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94C3" w14:textId="77777777" w:rsidR="00DC0CAF" w:rsidRDefault="0025185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Reston Village Hall </w:t>
      </w:r>
    </w:p>
    <w:p w14:paraId="52B2EC68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35243D74" w14:textId="77777777" w:rsidR="00DC0CAF" w:rsidRDefault="0025185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&amp; Business Meeting </w:t>
      </w:r>
    </w:p>
    <w:p w14:paraId="4A5665A7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6F86A1B0" w14:textId="111BA9E7" w:rsidR="00DC0CAF" w:rsidRDefault="00251851">
      <w:pPr>
        <w:pStyle w:val="Body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Monday </w:t>
      </w:r>
      <w:r w:rsidR="000401D5">
        <w:rPr>
          <w:sz w:val="24"/>
          <w:szCs w:val="24"/>
        </w:rPr>
        <w:t>January13th 2025</w:t>
      </w:r>
      <w:r w:rsidR="00D0010A">
        <w:rPr>
          <w:sz w:val="24"/>
          <w:szCs w:val="24"/>
        </w:rPr>
        <w:t xml:space="preserve"> </w:t>
      </w:r>
      <w:r>
        <w:rPr>
          <w:sz w:val="24"/>
          <w:szCs w:val="24"/>
        </w:rPr>
        <w:t>@ 7.30pm</w:t>
      </w:r>
    </w:p>
    <w:p w14:paraId="1AF5DDF7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673EF350" w14:textId="307CFFF2" w:rsidR="00DC0CAF" w:rsidRPr="006F6993" w:rsidRDefault="00251851" w:rsidP="006F6993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SCIO No SCO5374</w:t>
      </w:r>
    </w:p>
    <w:p w14:paraId="750936A0" w14:textId="77777777" w:rsidR="00DC0CAF" w:rsidRDefault="00251851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>Attendees:</w:t>
      </w:r>
    </w:p>
    <w:p w14:paraId="65F185C8" w14:textId="69547EBD" w:rsidR="00DC0CAF" w:rsidRPr="007706DE" w:rsidRDefault="00251851">
      <w:pPr>
        <w:pStyle w:val="Body"/>
        <w:spacing w:line="288" w:lineRule="auto"/>
        <w:rPr>
          <w:sz w:val="10"/>
          <w:szCs w:val="10"/>
        </w:rPr>
      </w:pPr>
      <w:r>
        <w:t>Anne Barrett (AB)</w:t>
      </w:r>
      <w:r w:rsidR="006F6993">
        <w:t xml:space="preserve">; </w:t>
      </w:r>
      <w:r w:rsidR="00E831BF">
        <w:t>Ruth Donaldson (RD);</w:t>
      </w:r>
      <w:r w:rsidR="006641CE">
        <w:t xml:space="preserve"> </w:t>
      </w:r>
      <w:r w:rsidR="000401D5">
        <w:t xml:space="preserve">Kerry Simmonds (KS); </w:t>
      </w:r>
      <w:r w:rsidR="007B29D8">
        <w:t>Lyn Warholm (LW); Bill Wood (BW);</w:t>
      </w:r>
      <w:r w:rsidR="00694159">
        <w:t xml:space="preserve"> </w:t>
      </w:r>
      <w:r w:rsidR="007706DE">
        <w:t>Ged Kimble (GK)</w:t>
      </w:r>
      <w:r w:rsidR="007706DE">
        <w:rPr>
          <w:sz w:val="10"/>
          <w:szCs w:val="10"/>
        </w:rPr>
        <w:t xml:space="preserve">; </w:t>
      </w:r>
      <w:r w:rsidR="00694159">
        <w:t>Jan Stringer</w:t>
      </w:r>
      <w:r w:rsidR="000401D5">
        <w:t xml:space="preserve"> (JS); Kathy Dwyer (KJD)</w:t>
      </w:r>
      <w:r w:rsidR="007706DE">
        <w:t xml:space="preserve">; </w:t>
      </w:r>
      <w:r w:rsidR="00944C84">
        <w:t>Logan Inglis (LI) (representing the Community Council)</w:t>
      </w:r>
    </w:p>
    <w:p w14:paraId="4F0E4C90" w14:textId="77777777" w:rsidR="009949B0" w:rsidRPr="009949B0" w:rsidRDefault="009949B0">
      <w:pPr>
        <w:pStyle w:val="Body"/>
        <w:spacing w:line="288" w:lineRule="auto"/>
        <w:rPr>
          <w:sz w:val="10"/>
          <w:szCs w:val="10"/>
        </w:rPr>
      </w:pPr>
    </w:p>
    <w:p w14:paraId="69DC473A" w14:textId="4725234C" w:rsidR="00CF1BD7" w:rsidRPr="00CF1BD7" w:rsidRDefault="00CF1BD7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 w:rsidRPr="00CF1BD7">
        <w:rPr>
          <w:b/>
          <w:bCs/>
          <w:color w:val="0433FF"/>
          <w:sz w:val="24"/>
          <w:szCs w:val="24"/>
          <w:u w:val="single"/>
        </w:rPr>
        <w:t>Apologies:</w:t>
      </w:r>
    </w:p>
    <w:p w14:paraId="4F6C3B83" w14:textId="7C3A792C" w:rsidR="007706DE" w:rsidRDefault="007706DE" w:rsidP="00EB55DE">
      <w:pPr>
        <w:pStyle w:val="Body"/>
      </w:pPr>
      <w:r>
        <w:t>Stephanie Patterson (SP)</w:t>
      </w:r>
    </w:p>
    <w:p w14:paraId="12AF38E0" w14:textId="77777777" w:rsidR="007706DE" w:rsidRPr="007706DE" w:rsidRDefault="007706DE" w:rsidP="00EB55DE">
      <w:pPr>
        <w:pStyle w:val="Body"/>
        <w:rPr>
          <w:sz w:val="10"/>
          <w:szCs w:val="10"/>
        </w:rPr>
      </w:pPr>
    </w:p>
    <w:p w14:paraId="6DE2804F" w14:textId="0633F79F" w:rsidR="00DC0CAF" w:rsidRDefault="00251851" w:rsidP="00EB55DE">
      <w:pPr>
        <w:pStyle w:val="Body"/>
        <w:rPr>
          <w:color w:val="0433FF"/>
          <w:sz w:val="24"/>
          <w:szCs w:val="24"/>
        </w:rPr>
      </w:pPr>
      <w:r>
        <w:rPr>
          <w:b/>
          <w:bCs/>
          <w:color w:val="0433FF"/>
          <w:sz w:val="24"/>
          <w:szCs w:val="24"/>
          <w:u w:val="single"/>
        </w:rPr>
        <w:t>Previous Minutes</w:t>
      </w:r>
      <w:r>
        <w:rPr>
          <w:color w:val="0433FF"/>
          <w:sz w:val="24"/>
          <w:szCs w:val="24"/>
        </w:rPr>
        <w:t xml:space="preserve"> </w:t>
      </w:r>
    </w:p>
    <w:p w14:paraId="25614BAA" w14:textId="5C775700" w:rsidR="00DC0CAF" w:rsidRDefault="000401D5" w:rsidP="009949B0">
      <w:pPr>
        <w:pStyle w:val="Body"/>
        <w:numPr>
          <w:ilvl w:val="0"/>
          <w:numId w:val="2"/>
        </w:numPr>
      </w:pPr>
      <w:r>
        <w:t>December</w:t>
      </w:r>
      <w:r w:rsidR="009B0B3A">
        <w:t xml:space="preserve"> Minutes approved.</w:t>
      </w:r>
    </w:p>
    <w:p w14:paraId="20A08111" w14:textId="77777777" w:rsidR="00DC0CAF" w:rsidRPr="00C4510A" w:rsidRDefault="00DC0CAF">
      <w:pPr>
        <w:pStyle w:val="Body"/>
        <w:spacing w:line="288" w:lineRule="auto"/>
        <w:rPr>
          <w:sz w:val="10"/>
          <w:szCs w:val="10"/>
        </w:rPr>
      </w:pPr>
    </w:p>
    <w:p w14:paraId="26745289" w14:textId="58B86FF1" w:rsidR="000401D5" w:rsidRPr="006E15D2" w:rsidRDefault="00251851" w:rsidP="006E15D2">
      <w:pPr>
        <w:pStyle w:val="Body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>Matters Arising</w:t>
      </w:r>
    </w:p>
    <w:p w14:paraId="3008833F" w14:textId="129E9A2A" w:rsidR="000401D5" w:rsidRPr="006E15D2" w:rsidRDefault="006E15D2" w:rsidP="006E15D2">
      <w:pPr>
        <w:pStyle w:val="Body"/>
        <w:numPr>
          <w:ilvl w:val="0"/>
          <w:numId w:val="11"/>
        </w:numPr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6E15D2">
        <w:rPr>
          <w:rFonts w:ascii="Arial" w:hAnsi="Arial" w:cs="Arial"/>
          <w:b/>
          <w:bCs/>
          <w:color w:val="000000" w:themeColor="text1"/>
          <w:sz w:val="24"/>
          <w:szCs w:val="24"/>
        </w:rPr>
        <w:t>restonvh@gmail.com</w:t>
      </w:r>
      <w:r w:rsidR="000401D5" w:rsidRPr="006E15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0401D5" w:rsidRPr="006E15D2">
        <w:rPr>
          <w:rFonts w:ascii="Arial" w:hAnsi="Arial" w:cs="Arial"/>
          <w:color w:val="000000" w:themeColor="text1"/>
          <w:sz w:val="24"/>
          <w:szCs w:val="24"/>
        </w:rPr>
        <w:t>BW to continue to monitor and administer the email account. If any other committee members want direct access, contact BW for password.</w:t>
      </w:r>
    </w:p>
    <w:p w14:paraId="519FCAA6" w14:textId="2B8C6878" w:rsidR="000401D5" w:rsidRPr="006E15D2" w:rsidRDefault="000401D5" w:rsidP="006E15D2">
      <w:pPr>
        <w:pStyle w:val="Body"/>
        <w:spacing w:line="276" w:lineRule="auto"/>
        <w:rPr>
          <w:rFonts w:ascii="Arial" w:hAnsi="Arial" w:cs="Arial"/>
          <w:sz w:val="24"/>
          <w:szCs w:val="24"/>
        </w:rPr>
      </w:pPr>
      <w:r w:rsidRPr="006E15D2">
        <w:rPr>
          <w:rFonts w:ascii="Arial" w:hAnsi="Arial" w:cs="Arial"/>
          <w:b/>
          <w:bCs/>
          <w:sz w:val="24"/>
          <w:szCs w:val="24"/>
          <w:u w:val="single"/>
        </w:rPr>
        <w:t>Action</w:t>
      </w:r>
      <w:r w:rsidRPr="006E15D2">
        <w:rPr>
          <w:rFonts w:ascii="Arial" w:hAnsi="Arial" w:cs="Arial"/>
          <w:sz w:val="24"/>
          <w:szCs w:val="24"/>
          <w:u w:val="single"/>
        </w:rPr>
        <w:t>:</w:t>
      </w:r>
      <w:r w:rsidRPr="006E15D2">
        <w:rPr>
          <w:rFonts w:ascii="Arial" w:hAnsi="Arial" w:cs="Arial"/>
          <w:sz w:val="24"/>
          <w:szCs w:val="24"/>
        </w:rPr>
        <w:t xml:space="preserve"> None/Close. </w:t>
      </w:r>
      <w:r w:rsidRPr="006E15D2">
        <w:rPr>
          <w:rFonts w:ascii="Arial" w:hAnsi="Arial" w:cs="Arial"/>
          <w:b/>
          <w:bCs/>
          <w:sz w:val="24"/>
          <w:szCs w:val="24"/>
        </w:rPr>
        <w:t>BW</w:t>
      </w:r>
      <w:r w:rsidRPr="006E15D2">
        <w:rPr>
          <w:rFonts w:ascii="Arial" w:hAnsi="Arial" w:cs="Arial"/>
          <w:sz w:val="24"/>
          <w:szCs w:val="24"/>
        </w:rPr>
        <w:t xml:space="preserve"> to advise if account administration needs to be shared. </w:t>
      </w:r>
    </w:p>
    <w:p w14:paraId="4D76C2B3" w14:textId="77777777" w:rsidR="00D62EB8" w:rsidRPr="006E15D2" w:rsidRDefault="00D62EB8" w:rsidP="006E15D2">
      <w:pPr>
        <w:pStyle w:val="Body"/>
        <w:spacing w:line="288" w:lineRule="auto"/>
        <w:rPr>
          <w:sz w:val="10"/>
          <w:szCs w:val="10"/>
        </w:rPr>
      </w:pPr>
    </w:p>
    <w:p w14:paraId="1F050EB4" w14:textId="31F67259" w:rsidR="00164A64" w:rsidRDefault="00164A64" w:rsidP="006E15D2">
      <w:pPr>
        <w:pStyle w:val="Body"/>
        <w:spacing w:line="288" w:lineRule="auto"/>
        <w:rPr>
          <w:rFonts w:ascii="Arial" w:hAnsi="Arial" w:cs="Arial"/>
          <w:b/>
          <w:bCs/>
          <w:color w:val="0433FF"/>
          <w:sz w:val="24"/>
          <w:szCs w:val="24"/>
        </w:rPr>
      </w:pPr>
      <w:r>
        <w:rPr>
          <w:rFonts w:ascii="Arial" w:hAnsi="Arial" w:cs="Arial"/>
          <w:b/>
          <w:bCs/>
          <w:color w:val="0433FF"/>
          <w:sz w:val="24"/>
          <w:szCs w:val="24"/>
          <w:u w:val="single"/>
        </w:rPr>
        <w:t xml:space="preserve">Treasurer’s Report </w:t>
      </w:r>
      <w:r w:rsidRPr="00164A64">
        <w:rPr>
          <w:rFonts w:ascii="Arial" w:hAnsi="Arial" w:cs="Arial"/>
          <w:i/>
          <w:iCs/>
          <w:color w:val="auto"/>
          <w:sz w:val="24"/>
          <w:szCs w:val="24"/>
        </w:rPr>
        <w:t xml:space="preserve">(KJD to take </w:t>
      </w:r>
      <w:r>
        <w:rPr>
          <w:rFonts w:ascii="Arial" w:hAnsi="Arial" w:cs="Arial"/>
          <w:i/>
          <w:iCs/>
          <w:color w:val="auto"/>
          <w:sz w:val="24"/>
          <w:szCs w:val="24"/>
        </w:rPr>
        <w:t>role</w:t>
      </w:r>
      <w:r w:rsidRPr="00164A64">
        <w:rPr>
          <w:rFonts w:ascii="Arial" w:hAnsi="Arial" w:cs="Arial"/>
          <w:i/>
          <w:iCs/>
          <w:color w:val="auto"/>
          <w:sz w:val="24"/>
          <w:szCs w:val="24"/>
        </w:rPr>
        <w:t xml:space="preserve"> from </w:t>
      </w:r>
      <w:r w:rsidR="000401D5">
        <w:rPr>
          <w:rFonts w:ascii="Arial" w:hAnsi="Arial" w:cs="Arial"/>
          <w:i/>
          <w:iCs/>
          <w:color w:val="auto"/>
          <w:sz w:val="24"/>
          <w:szCs w:val="24"/>
        </w:rPr>
        <w:t>Feb</w:t>
      </w:r>
      <w:r w:rsidRPr="00164A64">
        <w:rPr>
          <w:rFonts w:ascii="Arial" w:hAnsi="Arial" w:cs="Arial"/>
          <w:i/>
          <w:iCs/>
          <w:color w:val="auto"/>
          <w:sz w:val="24"/>
          <w:szCs w:val="24"/>
        </w:rPr>
        <w:t xml:space="preserve"> 2025)</w:t>
      </w:r>
      <w:r w:rsidR="003C7031">
        <w:rPr>
          <w:rFonts w:ascii="Arial" w:hAnsi="Arial" w:cs="Arial"/>
          <w:b/>
          <w:bCs/>
          <w:color w:val="0433FF"/>
          <w:sz w:val="24"/>
          <w:szCs w:val="24"/>
          <w:u w:val="single"/>
        </w:rPr>
        <w:t>:</w:t>
      </w:r>
      <w:r w:rsidR="003C7031">
        <w:rPr>
          <w:rFonts w:ascii="Arial" w:hAnsi="Arial" w:cs="Arial"/>
          <w:b/>
          <w:bCs/>
          <w:color w:val="0433FF"/>
          <w:sz w:val="24"/>
          <w:szCs w:val="24"/>
        </w:rPr>
        <w:t xml:space="preserve"> </w:t>
      </w:r>
    </w:p>
    <w:p w14:paraId="421BF5AF" w14:textId="671A81DF" w:rsidR="00880814" w:rsidRPr="00164A64" w:rsidRDefault="00164A64" w:rsidP="006E15D2">
      <w:pPr>
        <w:pStyle w:val="Body"/>
        <w:numPr>
          <w:ilvl w:val="0"/>
          <w:numId w:val="10"/>
        </w:numPr>
        <w:spacing w:line="288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Funds</w:t>
      </w:r>
      <w:r w:rsidRPr="005C5CB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Bank</w:t>
      </w:r>
      <w:r w:rsidR="00091EF3" w:rsidRPr="00D769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Account funds currently </w:t>
      </w:r>
      <w:r w:rsidR="002F186E" w:rsidRPr="00D769F6">
        <w:rPr>
          <w:rFonts w:ascii="Arial" w:hAnsi="Arial" w:cs="Arial"/>
          <w:color w:val="000000" w:themeColor="text1"/>
          <w:sz w:val="24"/>
          <w:szCs w:val="24"/>
        </w:rPr>
        <w:t>£1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>4,027</w:t>
      </w:r>
      <w:r w:rsidR="00861D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1C5CFF" w:rsidRPr="00D769F6">
        <w:rPr>
          <w:rFonts w:ascii="Arial" w:hAnsi="Arial" w:cs="Arial"/>
          <w:color w:val="000000" w:themeColor="text1"/>
          <w:sz w:val="24"/>
          <w:szCs w:val="24"/>
        </w:rPr>
        <w:t>with £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>3,017</w:t>
      </w:r>
      <w:r w:rsidR="008429D6" w:rsidRPr="00D769F6">
        <w:rPr>
          <w:rFonts w:ascii="Arial" w:hAnsi="Arial" w:cs="Arial"/>
          <w:color w:val="000000" w:themeColor="text1"/>
          <w:sz w:val="24"/>
          <w:szCs w:val="24"/>
        </w:rPr>
        <w:t xml:space="preserve"> available for general use</w:t>
      </w:r>
      <w:r w:rsidR="00C37F12" w:rsidRPr="00D769F6">
        <w:rPr>
          <w:rFonts w:ascii="Arial" w:hAnsi="Arial" w:cs="Arial"/>
          <w:color w:val="000000" w:themeColor="text1"/>
          <w:sz w:val="24"/>
          <w:szCs w:val="24"/>
        </w:rPr>
        <w:t xml:space="preserve"> after deduction of </w:t>
      </w:r>
      <w:r>
        <w:rPr>
          <w:rFonts w:ascii="Arial" w:hAnsi="Arial" w:cs="Arial"/>
          <w:color w:val="000000" w:themeColor="text1"/>
          <w:sz w:val="24"/>
          <w:szCs w:val="24"/>
        </w:rPr>
        <w:t>Restricted</w:t>
      </w:r>
      <w:r w:rsidR="00E74F97" w:rsidRPr="00D769F6">
        <w:rPr>
          <w:rFonts w:ascii="Arial" w:hAnsi="Arial" w:cs="Arial"/>
          <w:color w:val="000000" w:themeColor="text1"/>
          <w:sz w:val="24"/>
          <w:szCs w:val="24"/>
        </w:rPr>
        <w:t xml:space="preserve"> and Designated</w:t>
      </w:r>
      <w:r w:rsidR="00775EBF" w:rsidRPr="00D769F6">
        <w:rPr>
          <w:rFonts w:ascii="Arial" w:hAnsi="Arial" w:cs="Arial"/>
          <w:color w:val="000000" w:themeColor="text1"/>
          <w:sz w:val="24"/>
          <w:szCs w:val="24"/>
        </w:rPr>
        <w:t xml:space="preserve"> funds</w:t>
      </w:r>
      <w:r w:rsidR="00512BC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C7031">
        <w:rPr>
          <w:rFonts w:ascii="Arial" w:hAnsi="Arial" w:cs="Arial"/>
          <w:color w:val="000000" w:themeColor="text1"/>
          <w:sz w:val="24"/>
          <w:szCs w:val="24"/>
        </w:rPr>
        <w:t>October</w:t>
      </w:r>
      <w:r w:rsidR="009F56E3">
        <w:rPr>
          <w:rFonts w:ascii="Arial" w:hAnsi="Arial" w:cs="Arial"/>
          <w:color w:val="000000" w:themeColor="text1"/>
          <w:sz w:val="24"/>
          <w:szCs w:val="24"/>
        </w:rPr>
        <w:t xml:space="preserve"> income was £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>915</w:t>
      </w:r>
      <w:r w:rsidR="002C1CE9">
        <w:rPr>
          <w:rFonts w:ascii="Arial" w:hAnsi="Arial" w:cs="Arial"/>
          <w:color w:val="000000" w:themeColor="text1"/>
          <w:sz w:val="24"/>
          <w:szCs w:val="24"/>
        </w:rPr>
        <w:t xml:space="preserve"> with outgoings 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8A0DE8">
        <w:rPr>
          <w:rFonts w:ascii="Arial" w:hAnsi="Arial" w:cs="Arial"/>
          <w:color w:val="000000" w:themeColor="text1"/>
          <w:sz w:val="24"/>
          <w:szCs w:val="24"/>
        </w:rPr>
        <w:t>£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>1,050*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>The p</w:t>
      </w:r>
      <w:r w:rsidR="00880814" w:rsidRPr="00164A64">
        <w:rPr>
          <w:rFonts w:ascii="Arial" w:hAnsi="Arial" w:cs="Arial"/>
          <w:color w:val="000000" w:themeColor="text1"/>
          <w:sz w:val="24"/>
          <w:szCs w:val="24"/>
        </w:rPr>
        <w:t xml:space="preserve">rojected income for 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>January</w:t>
      </w:r>
      <w:r w:rsidR="00880814" w:rsidRPr="00164A64">
        <w:rPr>
          <w:rFonts w:ascii="Arial" w:hAnsi="Arial" w:cs="Arial"/>
          <w:color w:val="000000" w:themeColor="text1"/>
          <w:sz w:val="24"/>
          <w:szCs w:val="24"/>
        </w:rPr>
        <w:t xml:space="preserve"> is</w:t>
      </w:r>
      <w:r w:rsidR="00FC3DBD" w:rsidRPr="00164A64">
        <w:rPr>
          <w:rFonts w:ascii="Arial" w:hAnsi="Arial" w:cs="Arial"/>
          <w:color w:val="000000" w:themeColor="text1"/>
          <w:sz w:val="24"/>
          <w:szCs w:val="24"/>
        </w:rPr>
        <w:t xml:space="preserve"> £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="00FC3DBD" w:rsidRPr="00164A6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257226" w14:textId="7EF5285E" w:rsidR="00C402DB" w:rsidRDefault="00C402DB" w:rsidP="00C402DB">
      <w:pPr>
        <w:pStyle w:val="Body"/>
        <w:numPr>
          <w:ilvl w:val="1"/>
          <w:numId w:val="10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*Key Outgoings:</w:t>
      </w:r>
    </w:p>
    <w:p w14:paraId="69EC4451" w14:textId="538658FB" w:rsidR="00C402DB" w:rsidRDefault="00164A64" w:rsidP="00C402DB">
      <w:pPr>
        <w:pStyle w:val="Body"/>
        <w:numPr>
          <w:ilvl w:val="2"/>
          <w:numId w:val="10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Music License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 xml:space="preserve"> (annual fee): £178.02</w:t>
      </w:r>
    </w:p>
    <w:p w14:paraId="0D1F02AB" w14:textId="129F4F3E" w:rsidR="00164A64" w:rsidRDefault="00164A64" w:rsidP="00C402DB">
      <w:pPr>
        <w:pStyle w:val="Body"/>
        <w:numPr>
          <w:ilvl w:val="2"/>
          <w:numId w:val="10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Chubb Fire Extinguisher Invoice</w:t>
      </w:r>
      <w:r w:rsidR="00C402DB">
        <w:rPr>
          <w:rFonts w:ascii="Arial" w:hAnsi="Arial" w:cs="Arial"/>
          <w:color w:val="000000" w:themeColor="text1"/>
          <w:sz w:val="24"/>
          <w:szCs w:val="24"/>
        </w:rPr>
        <w:t>: £178.02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C6A35B" w14:textId="46452EA0" w:rsidR="00C402DB" w:rsidRPr="00C402DB" w:rsidRDefault="00C402DB" w:rsidP="00C402DB">
      <w:pPr>
        <w:pStyle w:val="Body"/>
        <w:numPr>
          <w:ilvl w:val="2"/>
          <w:numId w:val="10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Scottish Power: £291 (pcm fixed until March)</w:t>
      </w:r>
    </w:p>
    <w:p w14:paraId="31741CD4" w14:textId="183705B2" w:rsidR="00C402DB" w:rsidRDefault="00C402DB" w:rsidP="00C402DB">
      <w:pPr>
        <w:pStyle w:val="Body"/>
        <w:numPr>
          <w:ilvl w:val="2"/>
          <w:numId w:val="10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Xmas: £345 (to be refunded</w:t>
      </w:r>
      <w:r w:rsidR="00C9676B">
        <w:rPr>
          <w:rFonts w:ascii="Arial" w:hAnsi="Arial" w:cs="Arial"/>
          <w:sz w:val="24"/>
          <w:szCs w:val="24"/>
        </w:rPr>
        <w:t xml:space="preserve"> from Comm Cafe</w:t>
      </w:r>
      <w:r>
        <w:rPr>
          <w:rFonts w:ascii="Arial" w:hAnsi="Arial" w:cs="Arial"/>
          <w:sz w:val="24"/>
          <w:szCs w:val="24"/>
        </w:rPr>
        <w:t xml:space="preserve"> in January</w:t>
      </w:r>
      <w:r w:rsidR="00C9676B">
        <w:rPr>
          <w:rFonts w:ascii="Arial" w:hAnsi="Arial" w:cs="Arial"/>
          <w:sz w:val="24"/>
          <w:szCs w:val="24"/>
        </w:rPr>
        <w:t xml:space="preserve"> – see below</w:t>
      </w:r>
      <w:r>
        <w:rPr>
          <w:rFonts w:ascii="Arial" w:hAnsi="Arial" w:cs="Arial"/>
          <w:sz w:val="24"/>
          <w:szCs w:val="24"/>
        </w:rPr>
        <w:t>)</w:t>
      </w:r>
    </w:p>
    <w:p w14:paraId="7E97282F" w14:textId="719198F6" w:rsidR="00C9676B" w:rsidRPr="00C9676B" w:rsidRDefault="00C9676B" w:rsidP="00164A64">
      <w:pPr>
        <w:pStyle w:val="Body"/>
        <w:numPr>
          <w:ilvl w:val="0"/>
          <w:numId w:val="10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Proceeds from Wine Tasting and Community Caf</w:t>
      </w:r>
      <w:r w:rsidR="008D51FD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15D2">
        <w:rPr>
          <w:rFonts w:ascii="Arial" w:hAnsi="Arial" w:cs="Arial"/>
          <w:color w:val="000000" w:themeColor="text1"/>
          <w:sz w:val="24"/>
          <w:szCs w:val="24"/>
        </w:rPr>
        <w:t>to be banked in January (total £610)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AE4FF1E" w14:textId="20DAA275" w:rsidR="00164A64" w:rsidRPr="00C9676B" w:rsidRDefault="00164A64" w:rsidP="00164A64">
      <w:pPr>
        <w:pStyle w:val="Body"/>
        <w:numPr>
          <w:ilvl w:val="0"/>
          <w:numId w:val="10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Account (RBS): </w:t>
      </w:r>
      <w:r w:rsidRPr="00164A64">
        <w:rPr>
          <w:rFonts w:ascii="Arial" w:hAnsi="Arial" w:cs="Arial"/>
          <w:b/>
          <w:bCs/>
          <w:sz w:val="24"/>
          <w:szCs w:val="24"/>
        </w:rPr>
        <w:t>KJD</w:t>
      </w:r>
      <w:r>
        <w:rPr>
          <w:rFonts w:ascii="Arial" w:hAnsi="Arial" w:cs="Arial"/>
          <w:sz w:val="24"/>
          <w:szCs w:val="24"/>
        </w:rPr>
        <w:t xml:space="preserve"> to be added as signatory.</w:t>
      </w:r>
    </w:p>
    <w:p w14:paraId="712A1506" w14:textId="081E664A" w:rsidR="00C9676B" w:rsidRPr="00164A64" w:rsidRDefault="00C9676B" w:rsidP="00C9676B">
      <w:pPr>
        <w:pStyle w:val="Body"/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C9676B">
        <w:rPr>
          <w:rFonts w:ascii="Arial" w:hAnsi="Arial" w:cs="Arial"/>
          <w:b/>
          <w:bCs/>
          <w:sz w:val="24"/>
          <w:szCs w:val="24"/>
          <w:u w:val="single"/>
        </w:rPr>
        <w:t>NB/Action:</w:t>
      </w:r>
      <w:r>
        <w:rPr>
          <w:rFonts w:ascii="Arial" w:hAnsi="Arial" w:cs="Arial"/>
          <w:sz w:val="24"/>
          <w:szCs w:val="24"/>
        </w:rPr>
        <w:t xml:space="preserve"> Access to both the SP and BT accounts are restricted due to password issues. </w:t>
      </w:r>
      <w:r w:rsidRPr="00C9676B">
        <w:rPr>
          <w:rFonts w:ascii="Arial" w:hAnsi="Arial" w:cs="Arial"/>
          <w:b/>
          <w:bCs/>
          <w:sz w:val="24"/>
          <w:szCs w:val="24"/>
        </w:rPr>
        <w:t>RD</w:t>
      </w:r>
      <w:r>
        <w:rPr>
          <w:rFonts w:ascii="Arial" w:hAnsi="Arial" w:cs="Arial"/>
          <w:sz w:val="24"/>
          <w:szCs w:val="24"/>
        </w:rPr>
        <w:t xml:space="preserve"> (Scottish Power); and </w:t>
      </w:r>
      <w:r w:rsidRPr="00C9676B">
        <w:rPr>
          <w:rFonts w:ascii="Arial" w:hAnsi="Arial" w:cs="Arial"/>
          <w:b/>
          <w:bCs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 xml:space="preserve"> (BT) to contact previous account owner (BM) to help with </w:t>
      </w:r>
      <w:r w:rsidR="006E15D2">
        <w:rPr>
          <w:rFonts w:ascii="Arial" w:hAnsi="Arial" w:cs="Arial"/>
          <w:sz w:val="24"/>
          <w:szCs w:val="24"/>
        </w:rPr>
        <w:t>resolution</w:t>
      </w:r>
      <w:r>
        <w:rPr>
          <w:rFonts w:ascii="Arial" w:hAnsi="Arial" w:cs="Arial"/>
          <w:sz w:val="24"/>
          <w:szCs w:val="24"/>
        </w:rPr>
        <w:t>.</w:t>
      </w:r>
    </w:p>
    <w:p w14:paraId="53FFBD89" w14:textId="77777777" w:rsidR="003C7031" w:rsidRPr="003B3143" w:rsidRDefault="003C7031" w:rsidP="003C7031">
      <w:pPr>
        <w:pStyle w:val="Body"/>
        <w:spacing w:line="288" w:lineRule="auto"/>
        <w:rPr>
          <w:rFonts w:ascii="Arial" w:hAnsi="Arial" w:cs="Arial"/>
          <w:b/>
          <w:bCs/>
          <w:color w:val="0433FF"/>
          <w:sz w:val="10"/>
          <w:szCs w:val="10"/>
          <w:u w:val="single"/>
        </w:rPr>
      </w:pPr>
    </w:p>
    <w:p w14:paraId="40E0F082" w14:textId="46871B75" w:rsidR="006F6993" w:rsidRPr="00DF78A5" w:rsidRDefault="006F6993" w:rsidP="006F6993">
      <w:pPr>
        <w:pStyle w:val="Body"/>
        <w:spacing w:line="360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 xml:space="preserve">Hall </w:t>
      </w:r>
      <w:r w:rsidR="00BA00AA">
        <w:rPr>
          <w:b/>
          <w:bCs/>
          <w:color w:val="0433FF"/>
          <w:sz w:val="24"/>
          <w:szCs w:val="24"/>
          <w:u w:val="single"/>
        </w:rPr>
        <w:t>Improvements</w:t>
      </w:r>
    </w:p>
    <w:p w14:paraId="1869B306" w14:textId="66B897D1" w:rsidR="00CB3461" w:rsidRDefault="00D40E74" w:rsidP="003B3143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Hall Floor</w:t>
      </w:r>
      <w:r w:rsidR="00164A64">
        <w:rPr>
          <w:rFonts w:ascii="Arial" w:hAnsi="Arial" w:cs="Arial"/>
          <w:b/>
          <w:bCs/>
          <w:sz w:val="24"/>
          <w:szCs w:val="24"/>
        </w:rPr>
        <w:t>:</w:t>
      </w:r>
      <w:r w:rsidR="00FF5F70">
        <w:rPr>
          <w:rFonts w:ascii="Arial" w:hAnsi="Arial" w:cs="Arial"/>
          <w:b/>
          <w:bCs/>
          <w:sz w:val="24"/>
          <w:szCs w:val="24"/>
        </w:rPr>
        <w:t xml:space="preserve"> </w:t>
      </w:r>
      <w:r w:rsidR="00164A64">
        <w:rPr>
          <w:rFonts w:ascii="Arial" w:hAnsi="Arial" w:cs="Arial"/>
          <w:sz w:val="24"/>
          <w:szCs w:val="24"/>
        </w:rPr>
        <w:t xml:space="preserve">decision taken to purchase suitable </w:t>
      </w:r>
      <w:r w:rsidR="008C743D">
        <w:rPr>
          <w:rFonts w:ascii="Arial" w:hAnsi="Arial" w:cs="Arial"/>
          <w:sz w:val="24"/>
          <w:szCs w:val="24"/>
        </w:rPr>
        <w:t>multi-purpose cleaning</w:t>
      </w:r>
      <w:r w:rsidR="00164A64">
        <w:rPr>
          <w:rFonts w:ascii="Arial" w:hAnsi="Arial" w:cs="Arial"/>
          <w:sz w:val="24"/>
          <w:szCs w:val="24"/>
        </w:rPr>
        <w:t xml:space="preserve"> machine</w:t>
      </w:r>
      <w:r w:rsidR="00FF5F70">
        <w:rPr>
          <w:rFonts w:ascii="Arial" w:hAnsi="Arial" w:cs="Arial"/>
          <w:sz w:val="24"/>
          <w:szCs w:val="24"/>
        </w:rPr>
        <w:t>.</w:t>
      </w:r>
    </w:p>
    <w:p w14:paraId="7E7D3BD9" w14:textId="53100DE8" w:rsidR="00FF5F70" w:rsidRDefault="00FF5F70" w:rsidP="003B3143">
      <w:pPr>
        <w:pStyle w:val="Body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164A64">
        <w:rPr>
          <w:rFonts w:ascii="Arial" w:hAnsi="Arial" w:cs="Arial"/>
          <w:b/>
          <w:bCs/>
          <w:sz w:val="24"/>
          <w:szCs w:val="24"/>
        </w:rPr>
        <w:t xml:space="preserve">AB </w:t>
      </w:r>
      <w:r w:rsidR="00164A64">
        <w:rPr>
          <w:rFonts w:ascii="Arial" w:hAnsi="Arial" w:cs="Arial"/>
          <w:sz w:val="24"/>
          <w:szCs w:val="24"/>
        </w:rPr>
        <w:t>to research best options for above</w:t>
      </w:r>
      <w:r>
        <w:rPr>
          <w:rFonts w:ascii="Arial" w:hAnsi="Arial" w:cs="Arial"/>
          <w:sz w:val="24"/>
          <w:szCs w:val="24"/>
        </w:rPr>
        <w:t>.</w:t>
      </w:r>
    </w:p>
    <w:p w14:paraId="64B7E976" w14:textId="77777777" w:rsidR="006E15D2" w:rsidRPr="006E15D2" w:rsidRDefault="006E15D2" w:rsidP="003B3143">
      <w:pPr>
        <w:pStyle w:val="Body"/>
        <w:spacing w:line="276" w:lineRule="auto"/>
        <w:rPr>
          <w:rFonts w:ascii="Arial" w:hAnsi="Arial" w:cs="Arial"/>
          <w:sz w:val="10"/>
          <w:szCs w:val="10"/>
        </w:rPr>
      </w:pPr>
    </w:p>
    <w:p w14:paraId="3A777DDA" w14:textId="77777777" w:rsidR="006E15D2" w:rsidRPr="005C5CBB" w:rsidRDefault="006E15D2" w:rsidP="006E15D2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Hall Furniture:</w:t>
      </w:r>
      <w:r>
        <w:rPr>
          <w:rFonts w:ascii="Arial" w:hAnsi="Arial" w:cs="Arial"/>
          <w:sz w:val="24"/>
          <w:szCs w:val="24"/>
        </w:rPr>
        <w:t xml:space="preserve"> Issue resolved and KS proceeding with application. Submission to be sent together with copy of approved RVH constitution and recent RBS statement (both now provided).</w:t>
      </w:r>
    </w:p>
    <w:p w14:paraId="0D7AAE3D" w14:textId="77635195" w:rsidR="00C713D1" w:rsidRDefault="00C713D1" w:rsidP="00C713D1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Craft Workshop: </w:t>
      </w:r>
      <w:r>
        <w:rPr>
          <w:rFonts w:ascii="Arial" w:hAnsi="Arial" w:cs="Arial"/>
          <w:sz w:val="24"/>
          <w:szCs w:val="24"/>
        </w:rPr>
        <w:t xml:space="preserve">Revisit the concept </w:t>
      </w:r>
      <w:r w:rsidR="00E06475">
        <w:rPr>
          <w:rFonts w:ascii="Arial" w:hAnsi="Arial" w:cs="Arial"/>
          <w:sz w:val="24"/>
          <w:szCs w:val="24"/>
        </w:rPr>
        <w:t>across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6060615B" w14:textId="77777777" w:rsidR="003B3143" w:rsidRPr="003B3143" w:rsidRDefault="003B3143" w:rsidP="00FF5F70">
      <w:pPr>
        <w:pStyle w:val="Body"/>
        <w:rPr>
          <w:rFonts w:ascii="Arial" w:hAnsi="Arial" w:cs="Arial"/>
          <w:sz w:val="10"/>
          <w:szCs w:val="10"/>
        </w:rPr>
      </w:pPr>
    </w:p>
    <w:p w14:paraId="16C9E3D9" w14:textId="21DF1A27" w:rsidR="003B3143" w:rsidRDefault="003C7031" w:rsidP="003B3143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Hall Greening: </w:t>
      </w:r>
      <w:r w:rsidR="00164A64" w:rsidRPr="00E06475">
        <w:rPr>
          <w:rFonts w:ascii="Arial" w:hAnsi="Arial" w:cs="Arial"/>
          <w:sz w:val="24"/>
          <w:szCs w:val="24"/>
        </w:rPr>
        <w:t xml:space="preserve">On Hold </w:t>
      </w:r>
      <w:r w:rsidR="00164A64">
        <w:rPr>
          <w:rFonts w:ascii="Arial" w:hAnsi="Arial" w:cs="Arial"/>
          <w:sz w:val="24"/>
          <w:szCs w:val="24"/>
        </w:rPr>
        <w:t>as not considered a current priority</w:t>
      </w:r>
      <w:r w:rsidRPr="005C5CBB">
        <w:rPr>
          <w:rFonts w:ascii="Arial" w:hAnsi="Arial" w:cs="Arial"/>
          <w:sz w:val="24"/>
          <w:szCs w:val="24"/>
        </w:rPr>
        <w:t>.</w:t>
      </w:r>
    </w:p>
    <w:p w14:paraId="59F70426" w14:textId="77777777" w:rsidR="00C402DB" w:rsidRPr="00C402DB" w:rsidRDefault="00C402DB" w:rsidP="00C402DB">
      <w:pPr>
        <w:pStyle w:val="Body"/>
        <w:spacing w:line="276" w:lineRule="auto"/>
        <w:ind w:left="180"/>
        <w:rPr>
          <w:rFonts w:ascii="Arial" w:hAnsi="Arial" w:cs="Arial"/>
          <w:sz w:val="10"/>
          <w:szCs w:val="10"/>
        </w:rPr>
      </w:pPr>
    </w:p>
    <w:p w14:paraId="052FBF49" w14:textId="12680858" w:rsidR="003E1E68" w:rsidRDefault="00BA00AA" w:rsidP="003B3143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Hall Entrance: </w:t>
      </w:r>
      <w:r w:rsidR="00FF5F70" w:rsidRPr="00FF5F70">
        <w:rPr>
          <w:rFonts w:ascii="Arial" w:hAnsi="Arial" w:cs="Arial"/>
          <w:sz w:val="24"/>
          <w:szCs w:val="24"/>
        </w:rPr>
        <w:t xml:space="preserve">Funding required </w:t>
      </w:r>
      <w:r w:rsidRPr="005C5CBB">
        <w:rPr>
          <w:rFonts w:ascii="Arial" w:hAnsi="Arial" w:cs="Arial"/>
          <w:sz w:val="24"/>
          <w:szCs w:val="24"/>
        </w:rPr>
        <w:t xml:space="preserve">for new door and entrance to </w:t>
      </w:r>
      <w:r w:rsidR="004B70D6" w:rsidRPr="005C5CBB">
        <w:rPr>
          <w:rFonts w:ascii="Arial" w:hAnsi="Arial" w:cs="Arial"/>
          <w:sz w:val="24"/>
          <w:szCs w:val="24"/>
        </w:rPr>
        <w:t>hall (</w:t>
      </w:r>
      <w:r w:rsidR="00FF5F70">
        <w:rPr>
          <w:rFonts w:ascii="Arial" w:hAnsi="Arial" w:cs="Arial"/>
          <w:sz w:val="24"/>
          <w:szCs w:val="24"/>
        </w:rPr>
        <w:t xml:space="preserve">Estimate </w:t>
      </w:r>
      <w:r w:rsidR="00335C4E" w:rsidRPr="005C5CBB">
        <w:rPr>
          <w:rFonts w:ascii="Arial" w:hAnsi="Arial" w:cs="Arial"/>
          <w:sz w:val="24"/>
          <w:szCs w:val="24"/>
        </w:rPr>
        <w:t>+/- £5,000 inc</w:t>
      </w:r>
      <w:r w:rsidR="0099588C">
        <w:rPr>
          <w:rFonts w:ascii="Arial" w:hAnsi="Arial" w:cs="Arial"/>
          <w:sz w:val="24"/>
          <w:szCs w:val="24"/>
        </w:rPr>
        <w:t>.</w:t>
      </w:r>
      <w:r w:rsidR="00335C4E" w:rsidRPr="005C5CBB">
        <w:rPr>
          <w:rFonts w:ascii="Arial" w:hAnsi="Arial" w:cs="Arial"/>
          <w:sz w:val="24"/>
          <w:szCs w:val="24"/>
        </w:rPr>
        <w:t xml:space="preserve"> Fire Door)</w:t>
      </w:r>
      <w:r w:rsidR="00C9676B">
        <w:rPr>
          <w:rFonts w:ascii="Arial" w:hAnsi="Arial" w:cs="Arial"/>
          <w:sz w:val="24"/>
          <w:szCs w:val="24"/>
        </w:rPr>
        <w:t xml:space="preserve">. Currently on hold as </w:t>
      </w:r>
      <w:r w:rsidR="00FF5F70">
        <w:rPr>
          <w:rFonts w:ascii="Arial" w:hAnsi="Arial" w:cs="Arial"/>
          <w:sz w:val="24"/>
          <w:szCs w:val="24"/>
        </w:rPr>
        <w:t>priority is for new stacking chairs and tables (</w:t>
      </w:r>
      <w:r w:rsidR="00C402DB">
        <w:rPr>
          <w:rFonts w:ascii="Arial" w:hAnsi="Arial" w:cs="Arial"/>
          <w:sz w:val="24"/>
          <w:szCs w:val="24"/>
        </w:rPr>
        <w:t>see above</w:t>
      </w:r>
      <w:r w:rsidR="00FF5F70">
        <w:rPr>
          <w:rFonts w:ascii="Arial" w:hAnsi="Arial" w:cs="Arial"/>
          <w:sz w:val="24"/>
          <w:szCs w:val="24"/>
        </w:rPr>
        <w:t>)</w:t>
      </w:r>
      <w:r w:rsidRPr="005C5CBB">
        <w:rPr>
          <w:rFonts w:ascii="Arial" w:hAnsi="Arial" w:cs="Arial"/>
          <w:sz w:val="24"/>
          <w:szCs w:val="24"/>
        </w:rPr>
        <w:t>.</w:t>
      </w:r>
      <w:r w:rsidR="00BA0DDD" w:rsidRPr="005C5CBB">
        <w:rPr>
          <w:rFonts w:ascii="Arial" w:hAnsi="Arial" w:cs="Arial"/>
          <w:sz w:val="24"/>
          <w:szCs w:val="24"/>
        </w:rPr>
        <w:t xml:space="preserve"> </w:t>
      </w:r>
    </w:p>
    <w:p w14:paraId="2B8CAE43" w14:textId="055569B4" w:rsidR="00D40E74" w:rsidRDefault="00BA00AA" w:rsidP="003B3143">
      <w:pPr>
        <w:pStyle w:val="Body"/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Action:</w:t>
      </w:r>
      <w:r w:rsidR="00DF5C3B" w:rsidRPr="005C5CBB">
        <w:rPr>
          <w:rFonts w:ascii="Arial" w:hAnsi="Arial" w:cs="Arial"/>
          <w:sz w:val="24"/>
          <w:szCs w:val="24"/>
        </w:rPr>
        <w:t xml:space="preserve"> </w:t>
      </w:r>
      <w:r w:rsidR="00C402DB" w:rsidRPr="00C9676B">
        <w:rPr>
          <w:rFonts w:ascii="Arial" w:hAnsi="Arial" w:cs="Arial"/>
          <w:b/>
          <w:bCs/>
          <w:sz w:val="24"/>
          <w:szCs w:val="24"/>
        </w:rPr>
        <w:t>AB</w:t>
      </w:r>
      <w:r w:rsidR="00C402DB">
        <w:rPr>
          <w:rFonts w:ascii="Arial" w:hAnsi="Arial" w:cs="Arial"/>
          <w:sz w:val="24"/>
          <w:szCs w:val="24"/>
        </w:rPr>
        <w:t xml:space="preserve"> to source </w:t>
      </w:r>
      <w:r w:rsidR="00C9676B">
        <w:rPr>
          <w:rFonts w:ascii="Arial" w:hAnsi="Arial" w:cs="Arial"/>
          <w:sz w:val="24"/>
          <w:szCs w:val="24"/>
        </w:rPr>
        <w:t xml:space="preserve">a </w:t>
      </w:r>
      <w:r w:rsidR="00C402DB">
        <w:rPr>
          <w:rFonts w:ascii="Arial" w:hAnsi="Arial" w:cs="Arial"/>
          <w:sz w:val="24"/>
          <w:szCs w:val="24"/>
        </w:rPr>
        <w:t>s</w:t>
      </w:r>
      <w:r w:rsidR="00FF5F70">
        <w:rPr>
          <w:rFonts w:ascii="Arial" w:hAnsi="Arial" w:cs="Arial"/>
          <w:sz w:val="24"/>
          <w:szCs w:val="24"/>
        </w:rPr>
        <w:t xml:space="preserve">econd estimate from </w:t>
      </w:r>
      <w:r w:rsidR="00C9676B">
        <w:rPr>
          <w:rFonts w:ascii="Arial" w:hAnsi="Arial" w:cs="Arial"/>
          <w:sz w:val="24"/>
          <w:szCs w:val="24"/>
        </w:rPr>
        <w:t xml:space="preserve">local </w:t>
      </w:r>
      <w:r w:rsidR="00FF5F70">
        <w:rPr>
          <w:rFonts w:ascii="Arial" w:hAnsi="Arial" w:cs="Arial"/>
          <w:sz w:val="24"/>
          <w:szCs w:val="24"/>
        </w:rPr>
        <w:t>joiner</w:t>
      </w:r>
      <w:r w:rsidR="00C9676B">
        <w:rPr>
          <w:rFonts w:ascii="Arial" w:hAnsi="Arial" w:cs="Arial"/>
          <w:sz w:val="24"/>
          <w:szCs w:val="24"/>
        </w:rPr>
        <w:t xml:space="preserve"> (AW/Inglis); as this will be required to support any funding applications</w:t>
      </w:r>
      <w:r w:rsidR="00FF5F70">
        <w:rPr>
          <w:rFonts w:ascii="Arial" w:hAnsi="Arial" w:cs="Arial"/>
          <w:sz w:val="24"/>
          <w:szCs w:val="24"/>
        </w:rPr>
        <w:t xml:space="preserve">.  </w:t>
      </w:r>
    </w:p>
    <w:p w14:paraId="5AD60C9B" w14:textId="0502B76C" w:rsidR="00C713D1" w:rsidRPr="004B70D6" w:rsidRDefault="00C713D1" w:rsidP="00C713D1">
      <w:pPr>
        <w:pStyle w:val="Body"/>
        <w:spacing w:line="360" w:lineRule="auto"/>
        <w:rPr>
          <w:color w:val="auto"/>
          <w:sz w:val="24"/>
          <w:szCs w:val="24"/>
        </w:rPr>
      </w:pPr>
      <w:r>
        <w:rPr>
          <w:b/>
          <w:bCs/>
          <w:color w:val="0433FF"/>
          <w:sz w:val="24"/>
          <w:szCs w:val="24"/>
          <w:u w:val="single"/>
        </w:rPr>
        <w:t>AGM Planning</w:t>
      </w:r>
    </w:p>
    <w:p w14:paraId="3A672FB6" w14:textId="06722031" w:rsidR="00563EC1" w:rsidRPr="00563EC1" w:rsidRDefault="00563EC1" w:rsidP="00BE7289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24</w:t>
      </w:r>
      <w:r w:rsidRPr="00563EC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March 2025 @ 7.30pm</w:t>
      </w:r>
      <w:r w:rsidRPr="00563EC1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Agenda and planning details to be confirmed </w:t>
      </w: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February Monthly </w:t>
      </w:r>
      <w:r w:rsidR="00BE7289">
        <w:rPr>
          <w:rFonts w:ascii="Arial" w:hAnsi="Arial" w:cs="Arial"/>
          <w:sz w:val="24"/>
          <w:szCs w:val="24"/>
        </w:rPr>
        <w:t>meeting.</w:t>
      </w:r>
      <w:r w:rsidR="00C713D1" w:rsidRPr="00563EC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6BA610" w14:textId="58ADDD31" w:rsidR="00563EC1" w:rsidRDefault="00563EC1" w:rsidP="00563EC1">
      <w:pPr>
        <w:pStyle w:val="Body"/>
        <w:numPr>
          <w:ilvl w:val="1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 to be placed on Notice Board and in Village shop (2 months </w:t>
      </w:r>
      <w:r w:rsidR="00BE7289">
        <w:rPr>
          <w:rFonts w:ascii="Arial" w:hAnsi="Arial" w:cs="Arial"/>
          <w:sz w:val="24"/>
          <w:szCs w:val="24"/>
        </w:rPr>
        <w:t xml:space="preserve">advance </w:t>
      </w:r>
      <w:r>
        <w:rPr>
          <w:rFonts w:ascii="Arial" w:hAnsi="Arial" w:cs="Arial"/>
          <w:sz w:val="24"/>
          <w:szCs w:val="24"/>
        </w:rPr>
        <w:t>notice</w:t>
      </w:r>
      <w:r w:rsidR="00BE7289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required). Poster to include appeal for support, volunteers, </w:t>
      </w:r>
      <w:r w:rsidR="00BE7289">
        <w:rPr>
          <w:rFonts w:ascii="Arial" w:hAnsi="Arial" w:cs="Arial"/>
          <w:sz w:val="24"/>
          <w:szCs w:val="24"/>
        </w:rPr>
        <w:t xml:space="preserve">event management, </w:t>
      </w:r>
      <w:r>
        <w:rPr>
          <w:rFonts w:ascii="Arial" w:hAnsi="Arial" w:cs="Arial"/>
          <w:sz w:val="24"/>
          <w:szCs w:val="24"/>
        </w:rPr>
        <w:t>etc.</w:t>
      </w:r>
    </w:p>
    <w:p w14:paraId="79516997" w14:textId="578D6A01" w:rsidR="00563EC1" w:rsidRPr="00563EC1" w:rsidRDefault="00563EC1" w:rsidP="00563EC1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563EC1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Pr="00563EC1">
        <w:rPr>
          <w:rFonts w:ascii="Arial" w:hAnsi="Arial" w:cs="Arial"/>
          <w:b/>
          <w:bCs/>
          <w:sz w:val="24"/>
          <w:szCs w:val="24"/>
        </w:rPr>
        <w:t xml:space="preserve"> GK</w:t>
      </w:r>
      <w:r>
        <w:rPr>
          <w:rFonts w:ascii="Arial" w:hAnsi="Arial" w:cs="Arial"/>
          <w:sz w:val="24"/>
          <w:szCs w:val="24"/>
        </w:rPr>
        <w:t xml:space="preserve"> to share draft agenda &amp; process ahead of Feb meeting. </w:t>
      </w:r>
      <w:r w:rsidRPr="00563EC1">
        <w:rPr>
          <w:rFonts w:ascii="Arial" w:hAnsi="Arial" w:cs="Arial"/>
          <w:b/>
          <w:bCs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 xml:space="preserve"> to place posters. </w:t>
      </w:r>
    </w:p>
    <w:p w14:paraId="10E73985" w14:textId="77777777" w:rsidR="00C713D1" w:rsidRPr="005C5CBB" w:rsidRDefault="00C713D1" w:rsidP="003B3143">
      <w:pPr>
        <w:pStyle w:val="Body"/>
        <w:spacing w:line="276" w:lineRule="auto"/>
        <w:rPr>
          <w:rFonts w:ascii="Arial" w:hAnsi="Arial" w:cs="Arial"/>
          <w:sz w:val="24"/>
          <w:szCs w:val="24"/>
        </w:rPr>
      </w:pPr>
    </w:p>
    <w:p w14:paraId="22873BEE" w14:textId="5A3E2974" w:rsidR="00D95DF5" w:rsidRPr="004B70D6" w:rsidRDefault="00D95DF5" w:rsidP="004B70D6">
      <w:pPr>
        <w:pStyle w:val="Body"/>
        <w:spacing w:line="360" w:lineRule="auto"/>
        <w:rPr>
          <w:color w:val="auto"/>
          <w:sz w:val="24"/>
          <w:szCs w:val="24"/>
        </w:rPr>
      </w:pPr>
      <w:r w:rsidRPr="004B1E20">
        <w:rPr>
          <w:b/>
          <w:bCs/>
          <w:color w:val="0433FF"/>
          <w:sz w:val="24"/>
          <w:szCs w:val="24"/>
          <w:u w:val="single"/>
        </w:rPr>
        <w:t>Bookings/Social events</w:t>
      </w:r>
      <w:r>
        <w:rPr>
          <w:b/>
          <w:bCs/>
          <w:color w:val="0433FF"/>
          <w:sz w:val="24"/>
          <w:szCs w:val="24"/>
          <w:u w:val="single"/>
        </w:rPr>
        <w:t xml:space="preserve"> </w:t>
      </w:r>
      <w:r w:rsidRPr="00D62EB8">
        <w:rPr>
          <w:color w:val="auto"/>
        </w:rPr>
        <w:t xml:space="preserve"> </w:t>
      </w:r>
    </w:p>
    <w:p w14:paraId="43745FE5" w14:textId="341FD9BA" w:rsidR="00861D7B" w:rsidRDefault="00861D7B" w:rsidP="00861D7B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Craft Workshop: </w:t>
      </w:r>
      <w:r w:rsidR="008C743D">
        <w:rPr>
          <w:rFonts w:ascii="Arial" w:hAnsi="Arial" w:cs="Arial"/>
          <w:sz w:val="24"/>
          <w:szCs w:val="24"/>
        </w:rPr>
        <w:t>R</w:t>
      </w:r>
      <w:r w:rsidR="003B3143">
        <w:rPr>
          <w:rFonts w:ascii="Arial" w:hAnsi="Arial" w:cs="Arial"/>
          <w:sz w:val="24"/>
          <w:szCs w:val="24"/>
        </w:rPr>
        <w:t xml:space="preserve">evisit the concept </w:t>
      </w:r>
      <w:r w:rsidR="00C713D1">
        <w:rPr>
          <w:rFonts w:ascii="Arial" w:hAnsi="Arial" w:cs="Arial"/>
          <w:sz w:val="24"/>
          <w:szCs w:val="24"/>
        </w:rPr>
        <w:t>across</w:t>
      </w:r>
      <w:r w:rsidR="003B3143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</w:p>
    <w:p w14:paraId="2DDB06C8" w14:textId="5CA7FB17" w:rsidR="00C713D1" w:rsidRDefault="003B3143" w:rsidP="00227EDA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 w:rsidRPr="00C713D1">
        <w:rPr>
          <w:rFonts w:ascii="Arial" w:hAnsi="Arial" w:cs="Arial"/>
          <w:b/>
          <w:bCs/>
          <w:sz w:val="24"/>
          <w:szCs w:val="24"/>
        </w:rPr>
        <w:t>Village Hall ‘Pop-Up Bar’:</w:t>
      </w:r>
      <w:r w:rsidRPr="00C713D1">
        <w:rPr>
          <w:rFonts w:ascii="Arial" w:hAnsi="Arial" w:cs="Arial"/>
          <w:sz w:val="24"/>
          <w:szCs w:val="24"/>
        </w:rPr>
        <w:t xml:space="preserve"> </w:t>
      </w:r>
      <w:r w:rsidR="003C66ED" w:rsidRPr="00C713D1">
        <w:rPr>
          <w:rFonts w:ascii="Arial" w:hAnsi="Arial" w:cs="Arial"/>
          <w:sz w:val="24"/>
          <w:szCs w:val="24"/>
        </w:rPr>
        <w:t xml:space="preserve">Themed ‘pop-up’ bar evenings to be </w:t>
      </w:r>
      <w:r w:rsidRPr="00C713D1">
        <w:rPr>
          <w:rFonts w:ascii="Arial" w:hAnsi="Arial" w:cs="Arial"/>
          <w:sz w:val="24"/>
          <w:szCs w:val="24"/>
        </w:rPr>
        <w:t>con</w:t>
      </w:r>
      <w:r w:rsidR="003C66ED" w:rsidRPr="00C713D1">
        <w:rPr>
          <w:rFonts w:ascii="Arial" w:hAnsi="Arial" w:cs="Arial"/>
          <w:sz w:val="24"/>
          <w:szCs w:val="24"/>
        </w:rPr>
        <w:t>sidered across 2025</w:t>
      </w:r>
      <w:r w:rsidR="00C713D1">
        <w:rPr>
          <w:rFonts w:ascii="Arial" w:hAnsi="Arial" w:cs="Arial"/>
          <w:sz w:val="24"/>
          <w:szCs w:val="24"/>
        </w:rPr>
        <w:t xml:space="preserve"> (e.g. Bingo, Quiz, etc.)</w:t>
      </w:r>
      <w:r w:rsidR="003C66ED" w:rsidRPr="00C713D1">
        <w:rPr>
          <w:rFonts w:ascii="Arial" w:hAnsi="Arial" w:cs="Arial"/>
          <w:sz w:val="24"/>
          <w:szCs w:val="24"/>
        </w:rPr>
        <w:t>.</w:t>
      </w:r>
      <w:r w:rsidR="00C713D1">
        <w:rPr>
          <w:rFonts w:ascii="Arial" w:hAnsi="Arial" w:cs="Arial"/>
          <w:sz w:val="24"/>
          <w:szCs w:val="24"/>
        </w:rPr>
        <w:t xml:space="preserve"> On hold for immediate future as commitments and weather restrict Jan/Feb timings.</w:t>
      </w:r>
    </w:p>
    <w:p w14:paraId="3A1AD6C0" w14:textId="6CCC08C0" w:rsidR="00372A79" w:rsidRPr="00C713D1" w:rsidRDefault="003C66ED" w:rsidP="00C713D1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C713D1">
        <w:rPr>
          <w:rFonts w:ascii="Arial" w:hAnsi="Arial" w:cs="Arial"/>
          <w:b/>
          <w:bCs/>
          <w:sz w:val="24"/>
          <w:szCs w:val="24"/>
        </w:rPr>
        <w:t>Action:</w:t>
      </w:r>
      <w:r w:rsidRPr="00C713D1">
        <w:rPr>
          <w:rFonts w:ascii="Arial" w:hAnsi="Arial" w:cs="Arial"/>
          <w:sz w:val="24"/>
          <w:szCs w:val="24"/>
        </w:rPr>
        <w:t xml:space="preserve"> </w:t>
      </w:r>
      <w:r w:rsidR="00C713D1">
        <w:rPr>
          <w:rFonts w:ascii="Arial" w:hAnsi="Arial" w:cs="Arial"/>
          <w:sz w:val="24"/>
          <w:szCs w:val="24"/>
        </w:rPr>
        <w:t>To be discussed at future committee meetings</w:t>
      </w:r>
    </w:p>
    <w:p w14:paraId="28CFAF05" w14:textId="2783BAA5" w:rsidR="006E15D2" w:rsidRPr="006E15D2" w:rsidRDefault="006E15D2" w:rsidP="006E15D2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Potential Concert: </w:t>
      </w:r>
      <w:r>
        <w:rPr>
          <w:rFonts w:ascii="Arial" w:hAnsi="Arial" w:cs="Arial"/>
          <w:sz w:val="24"/>
          <w:szCs w:val="24"/>
        </w:rPr>
        <w:t xml:space="preserve">Offers received from the </w:t>
      </w:r>
      <w:r w:rsidR="008D799A" w:rsidRPr="00563EC1">
        <w:rPr>
          <w:rFonts w:ascii="Arial" w:hAnsi="Arial" w:cs="Arial"/>
          <w:b/>
          <w:bCs/>
          <w:sz w:val="24"/>
          <w:szCs w:val="24"/>
        </w:rPr>
        <w:t>Fishermen’s</w:t>
      </w:r>
      <w:r w:rsidRPr="00563EC1">
        <w:rPr>
          <w:rFonts w:ascii="Arial" w:hAnsi="Arial" w:cs="Arial"/>
          <w:b/>
          <w:bCs/>
          <w:sz w:val="24"/>
          <w:szCs w:val="24"/>
        </w:rPr>
        <w:t xml:space="preserve"> Choir</w:t>
      </w:r>
      <w:r>
        <w:rPr>
          <w:rFonts w:ascii="Arial" w:hAnsi="Arial" w:cs="Arial"/>
          <w:sz w:val="24"/>
          <w:szCs w:val="24"/>
        </w:rPr>
        <w:t xml:space="preserve"> and </w:t>
      </w:r>
      <w:r w:rsidR="00D5012A" w:rsidRPr="00D5012A">
        <w:rPr>
          <w:rFonts w:ascii="Arial" w:hAnsi="Arial" w:cs="Arial"/>
          <w:b/>
          <w:bCs/>
          <w:sz w:val="24"/>
          <w:szCs w:val="24"/>
        </w:rPr>
        <w:t>Reston Concert Band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E15D2">
        <w:rPr>
          <w:rFonts w:ascii="Arial" w:hAnsi="Arial" w:cs="Arial"/>
          <w:sz w:val="24"/>
          <w:szCs w:val="24"/>
        </w:rPr>
        <w:t>to hold a</w:t>
      </w:r>
      <w:r>
        <w:rPr>
          <w:rFonts w:ascii="Arial" w:hAnsi="Arial" w:cs="Arial"/>
          <w:sz w:val="24"/>
          <w:szCs w:val="24"/>
        </w:rPr>
        <w:t xml:space="preserve"> fundraising concert (together or separate) have been received. Dates, </w:t>
      </w:r>
      <w:r w:rsidR="008D799A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>, to be explored.</w:t>
      </w:r>
    </w:p>
    <w:p w14:paraId="733F6595" w14:textId="77777777" w:rsidR="004B70D6" w:rsidRPr="005C5CBB" w:rsidRDefault="004B70D6" w:rsidP="00372A79">
      <w:pPr>
        <w:pStyle w:val="Body"/>
        <w:rPr>
          <w:rFonts w:ascii="Arial" w:hAnsi="Arial" w:cs="Arial"/>
          <w:sz w:val="11"/>
          <w:szCs w:val="11"/>
        </w:rPr>
      </w:pPr>
    </w:p>
    <w:p w14:paraId="0E6A92E0" w14:textId="697E8417" w:rsidR="00BE7289" w:rsidRPr="006E15D2" w:rsidRDefault="00BE7289" w:rsidP="00BE7289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Community Cafe: </w:t>
      </w:r>
      <w:r>
        <w:rPr>
          <w:rFonts w:ascii="Arial" w:hAnsi="Arial" w:cs="Arial"/>
          <w:sz w:val="24"/>
          <w:szCs w:val="24"/>
        </w:rPr>
        <w:t>Attendees on Jan 31</w:t>
      </w:r>
      <w:r w:rsidRPr="00BE728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include representatives from SBC and Changeworks on </w:t>
      </w:r>
      <w:r w:rsidR="00E064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camming and </w:t>
      </w:r>
      <w:r w:rsidR="00E0647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ousehold </w:t>
      </w:r>
      <w:r w:rsidR="00E0647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nergy </w:t>
      </w:r>
      <w:r w:rsidR="00E0647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fficiency respectively. </w:t>
      </w:r>
      <w:r w:rsidR="00264114">
        <w:rPr>
          <w:rFonts w:ascii="Arial" w:hAnsi="Arial" w:cs="Arial"/>
          <w:sz w:val="24"/>
          <w:szCs w:val="24"/>
        </w:rPr>
        <w:t xml:space="preserve">Event </w:t>
      </w:r>
      <w:r>
        <w:rPr>
          <w:rFonts w:ascii="Arial" w:hAnsi="Arial" w:cs="Arial"/>
          <w:sz w:val="24"/>
          <w:szCs w:val="24"/>
        </w:rPr>
        <w:t>will be for the Rainbow Club.</w:t>
      </w:r>
    </w:p>
    <w:p w14:paraId="3D097CC4" w14:textId="51023086" w:rsidR="00372A79" w:rsidRPr="002C1091" w:rsidRDefault="00372A79" w:rsidP="00BE7289">
      <w:pPr>
        <w:pStyle w:val="Body"/>
        <w:rPr>
          <w:rFonts w:ascii="Arial" w:hAnsi="Arial" w:cs="Arial"/>
          <w:sz w:val="24"/>
          <w:szCs w:val="24"/>
        </w:rPr>
      </w:pPr>
    </w:p>
    <w:p w14:paraId="6D9F4C8F" w14:textId="5A0E2D26" w:rsidR="005061E6" w:rsidRPr="00D54C88" w:rsidRDefault="0024664E" w:rsidP="00F61301">
      <w:pPr>
        <w:pStyle w:val="Body"/>
        <w:spacing w:line="288" w:lineRule="auto"/>
        <w:rPr>
          <w:color w:val="0433FF"/>
          <w:sz w:val="24"/>
          <w:szCs w:val="24"/>
          <w:lang w:val="en-GB"/>
        </w:rPr>
      </w:pPr>
      <w:r w:rsidRPr="0021093B">
        <w:rPr>
          <w:b/>
          <w:bCs/>
          <w:color w:val="0433FF"/>
          <w:sz w:val="24"/>
          <w:szCs w:val="24"/>
          <w:u w:val="single"/>
          <w:lang w:val="en-GB"/>
        </w:rPr>
        <w:t>A.O.B.</w:t>
      </w:r>
    </w:p>
    <w:p w14:paraId="363995AB" w14:textId="3C14D99B" w:rsidR="0099588C" w:rsidRDefault="00264114" w:rsidP="00264114">
      <w:pPr>
        <w:pStyle w:val="Body"/>
        <w:numPr>
          <w:ilvl w:val="0"/>
          <w:numId w:val="12"/>
        </w:numPr>
        <w:spacing w:line="288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Hall Lights: </w:t>
      </w:r>
      <w:r>
        <w:rPr>
          <w:rFonts w:ascii="Arial" w:hAnsi="Arial" w:cs="Arial"/>
          <w:sz w:val="24"/>
          <w:szCs w:val="24"/>
        </w:rPr>
        <w:t xml:space="preserve">These are being consistently left on post hall hire. Posters to be displayed prominently by light switches in the </w:t>
      </w:r>
      <w:r w:rsidR="00E06475">
        <w:rPr>
          <w:rFonts w:ascii="Arial" w:hAnsi="Arial" w:cs="Arial"/>
          <w:sz w:val="24"/>
          <w:szCs w:val="24"/>
        </w:rPr>
        <w:t>hall</w:t>
      </w:r>
      <w:r>
        <w:rPr>
          <w:rFonts w:ascii="Arial" w:hAnsi="Arial" w:cs="Arial"/>
          <w:sz w:val="24"/>
          <w:szCs w:val="24"/>
        </w:rPr>
        <w:t xml:space="preserve"> and at the hall exit door to help remind users. </w:t>
      </w:r>
    </w:p>
    <w:p w14:paraId="16BC9E92" w14:textId="658377F6" w:rsidR="00264114" w:rsidRDefault="00264114" w:rsidP="0099588C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264114">
        <w:rPr>
          <w:rFonts w:ascii="Arial" w:hAnsi="Arial" w:cs="Arial"/>
          <w:b/>
          <w:bCs/>
          <w:sz w:val="24"/>
          <w:szCs w:val="24"/>
          <w:u w:val="single"/>
        </w:rPr>
        <w:t>Action</w:t>
      </w:r>
      <w:r w:rsidRPr="00264114">
        <w:rPr>
          <w:rFonts w:ascii="Arial" w:hAnsi="Arial" w:cs="Arial"/>
          <w:b/>
          <w:bCs/>
          <w:sz w:val="24"/>
          <w:szCs w:val="24"/>
        </w:rPr>
        <w:t>: KS</w:t>
      </w:r>
      <w:r>
        <w:rPr>
          <w:rFonts w:ascii="Arial" w:hAnsi="Arial" w:cs="Arial"/>
          <w:sz w:val="24"/>
          <w:szCs w:val="24"/>
        </w:rPr>
        <w:t xml:space="preserve"> to check with CC to see if large, laminated poster(s) can be created for use.</w:t>
      </w:r>
    </w:p>
    <w:p w14:paraId="74B1365B" w14:textId="77777777" w:rsidR="001355F6" w:rsidRPr="001355F6" w:rsidRDefault="001355F6" w:rsidP="0099588C">
      <w:pPr>
        <w:pStyle w:val="Body"/>
        <w:spacing w:line="288" w:lineRule="auto"/>
        <w:rPr>
          <w:rFonts w:ascii="Arial" w:hAnsi="Arial" w:cs="Arial"/>
          <w:sz w:val="10"/>
          <w:szCs w:val="10"/>
        </w:rPr>
      </w:pPr>
    </w:p>
    <w:p w14:paraId="48917722" w14:textId="74D9F561" w:rsidR="00264114" w:rsidRPr="001355F6" w:rsidRDefault="00264114" w:rsidP="00264114">
      <w:pPr>
        <w:pStyle w:val="Body"/>
        <w:numPr>
          <w:ilvl w:val="0"/>
          <w:numId w:val="12"/>
        </w:numPr>
        <w:spacing w:line="288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264114">
        <w:rPr>
          <w:rFonts w:ascii="Arial" w:hAnsi="Arial" w:cs="Arial"/>
          <w:b/>
          <w:bCs/>
          <w:sz w:val="24"/>
          <w:szCs w:val="24"/>
        </w:rPr>
        <w:t>Outside Light: AB</w:t>
      </w:r>
      <w:r>
        <w:rPr>
          <w:rFonts w:ascii="Arial" w:hAnsi="Arial" w:cs="Arial"/>
          <w:sz w:val="24"/>
          <w:szCs w:val="24"/>
        </w:rPr>
        <w:t xml:space="preserve"> to ask electrician if he can fix the flickering light issue above hall exit door.</w:t>
      </w:r>
    </w:p>
    <w:p w14:paraId="2C67D10A" w14:textId="77777777" w:rsidR="001355F6" w:rsidRPr="001355F6" w:rsidRDefault="001355F6" w:rsidP="001355F6">
      <w:pPr>
        <w:pStyle w:val="Body"/>
        <w:spacing w:line="288" w:lineRule="auto"/>
        <w:ind w:left="284"/>
        <w:rPr>
          <w:rFonts w:ascii="Arial" w:hAnsi="Arial" w:cs="Arial"/>
          <w:color w:val="000000" w:themeColor="text1"/>
          <w:sz w:val="10"/>
          <w:szCs w:val="10"/>
        </w:rPr>
      </w:pPr>
    </w:p>
    <w:p w14:paraId="4A54BF11" w14:textId="6F83ACF8" w:rsidR="00264114" w:rsidRPr="001355F6" w:rsidRDefault="00264114" w:rsidP="001355F6">
      <w:pPr>
        <w:pStyle w:val="Body"/>
        <w:numPr>
          <w:ilvl w:val="0"/>
          <w:numId w:val="12"/>
        </w:numPr>
        <w:spacing w:line="288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 Cold Calling Signs: </w:t>
      </w:r>
      <w:r w:rsidR="001355F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old callers are still visiting the village</w:t>
      </w:r>
      <w:r w:rsidR="001355F6">
        <w:rPr>
          <w:rFonts w:ascii="Arial" w:hAnsi="Arial" w:cs="Arial"/>
          <w:sz w:val="24"/>
          <w:szCs w:val="24"/>
        </w:rPr>
        <w:t xml:space="preserve">, despite </w:t>
      </w:r>
      <w:r w:rsidR="0074743C">
        <w:rPr>
          <w:rFonts w:ascii="Arial" w:hAnsi="Arial" w:cs="Arial"/>
          <w:sz w:val="24"/>
          <w:szCs w:val="24"/>
        </w:rPr>
        <w:t>signage</w:t>
      </w:r>
      <w:r>
        <w:rPr>
          <w:rFonts w:ascii="Arial" w:hAnsi="Arial" w:cs="Arial"/>
          <w:sz w:val="24"/>
          <w:szCs w:val="24"/>
        </w:rPr>
        <w:t>. Additional signs have been requested from the Police</w:t>
      </w:r>
      <w:r w:rsidR="001355F6">
        <w:rPr>
          <w:rFonts w:ascii="Arial" w:hAnsi="Arial" w:cs="Arial"/>
          <w:sz w:val="24"/>
          <w:szCs w:val="24"/>
        </w:rPr>
        <w:t xml:space="preserve"> to be displayed at all roads into the village. The </w:t>
      </w:r>
      <w:r>
        <w:rPr>
          <w:rFonts w:ascii="Arial" w:hAnsi="Arial" w:cs="Arial"/>
          <w:sz w:val="24"/>
          <w:szCs w:val="24"/>
        </w:rPr>
        <w:t>general advice is to call local Police (on 101)</w:t>
      </w:r>
      <w:r w:rsidR="001355F6">
        <w:rPr>
          <w:rFonts w:ascii="Arial" w:hAnsi="Arial" w:cs="Arial"/>
          <w:sz w:val="24"/>
          <w:szCs w:val="24"/>
        </w:rPr>
        <w:t xml:space="preserve"> if an approach is made</w:t>
      </w:r>
      <w:r w:rsidR="000E5C2E">
        <w:rPr>
          <w:rFonts w:ascii="Arial" w:hAnsi="Arial" w:cs="Arial"/>
          <w:sz w:val="24"/>
          <w:szCs w:val="24"/>
        </w:rPr>
        <w:t xml:space="preserve">. </w:t>
      </w:r>
      <w:r w:rsidR="000E5C2E" w:rsidRPr="001355F6">
        <w:rPr>
          <w:rFonts w:ascii="Arial" w:hAnsi="Arial" w:cs="Arial"/>
          <w:b/>
          <w:bCs/>
          <w:sz w:val="24"/>
          <w:szCs w:val="24"/>
        </w:rPr>
        <w:t>LI</w:t>
      </w:r>
      <w:r w:rsidR="000E5C2E" w:rsidRPr="001355F6">
        <w:rPr>
          <w:rFonts w:ascii="Arial" w:hAnsi="Arial" w:cs="Arial"/>
          <w:sz w:val="24"/>
          <w:szCs w:val="24"/>
        </w:rPr>
        <w:t xml:space="preserve"> to see if there are any stickers that could be made available for private residences</w:t>
      </w:r>
      <w:r w:rsidR="001355F6">
        <w:rPr>
          <w:rFonts w:ascii="Arial" w:hAnsi="Arial" w:cs="Arial"/>
          <w:sz w:val="24"/>
          <w:szCs w:val="24"/>
        </w:rPr>
        <w:t xml:space="preserve"> where needed</w:t>
      </w:r>
      <w:r w:rsidR="000E5C2E" w:rsidRPr="001355F6">
        <w:rPr>
          <w:rFonts w:ascii="Arial" w:hAnsi="Arial" w:cs="Arial"/>
          <w:sz w:val="24"/>
          <w:szCs w:val="24"/>
        </w:rPr>
        <w:t>.</w:t>
      </w:r>
    </w:p>
    <w:p w14:paraId="69E62C90" w14:textId="068EE7C6" w:rsidR="00264114" w:rsidRPr="00264114" w:rsidRDefault="00264114" w:rsidP="00264114">
      <w:pPr>
        <w:pStyle w:val="Body"/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Action:</w:t>
      </w:r>
      <w:r>
        <w:rPr>
          <w:rFonts w:ascii="Arial" w:hAnsi="Arial" w:cs="Arial"/>
          <w:sz w:val="24"/>
          <w:szCs w:val="24"/>
        </w:rPr>
        <w:t xml:space="preserve"> A</w:t>
      </w:r>
      <w:r w:rsidR="000E5C2E">
        <w:rPr>
          <w:rFonts w:ascii="Arial" w:hAnsi="Arial" w:cs="Arial"/>
          <w:sz w:val="24"/>
          <w:szCs w:val="24"/>
        </w:rPr>
        <w:t>s above.</w:t>
      </w:r>
      <w:r w:rsidRPr="00264114">
        <w:rPr>
          <w:rFonts w:ascii="Arial" w:hAnsi="Arial" w:cs="Arial"/>
          <w:sz w:val="24"/>
          <w:szCs w:val="24"/>
        </w:rPr>
        <w:t xml:space="preserve"> </w:t>
      </w:r>
    </w:p>
    <w:p w14:paraId="38E40E5C" w14:textId="77777777" w:rsidR="003B3143" w:rsidRDefault="003B3143" w:rsidP="00861D7B">
      <w:pPr>
        <w:pStyle w:val="Body"/>
        <w:spacing w:line="288" w:lineRule="auto"/>
        <w:rPr>
          <w:rFonts w:ascii="Arial" w:hAnsi="Arial" w:cs="Arial"/>
          <w:b/>
          <w:bCs/>
          <w:color w:val="0433FF"/>
          <w:sz w:val="24"/>
          <w:szCs w:val="24"/>
          <w:u w:val="single"/>
        </w:rPr>
      </w:pPr>
    </w:p>
    <w:p w14:paraId="59DF0D40" w14:textId="77777777" w:rsidR="00BF57E2" w:rsidRPr="00861D7B" w:rsidRDefault="00BF57E2" w:rsidP="00F61301">
      <w:pPr>
        <w:pStyle w:val="Body"/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459B0" w14:textId="6C022868" w:rsidR="006F6993" w:rsidRDefault="006F6993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D17AB5">
        <w:rPr>
          <w:rFonts w:ascii="Arial" w:hAnsi="Arial" w:cs="Arial"/>
          <w:b/>
          <w:bCs/>
          <w:sz w:val="24"/>
          <w:szCs w:val="24"/>
        </w:rPr>
        <w:t xml:space="preserve">Meeting closed </w:t>
      </w:r>
      <w:r w:rsidRPr="00D17AB5">
        <w:rPr>
          <w:rFonts w:ascii="Arial" w:hAnsi="Arial" w:cs="Arial"/>
          <w:sz w:val="24"/>
          <w:szCs w:val="24"/>
        </w:rPr>
        <w:t xml:space="preserve">@ </w:t>
      </w:r>
      <w:r w:rsidR="002E2EB8">
        <w:rPr>
          <w:rFonts w:ascii="Arial" w:hAnsi="Arial" w:cs="Arial"/>
          <w:sz w:val="24"/>
          <w:szCs w:val="24"/>
        </w:rPr>
        <w:t>8.</w:t>
      </w:r>
      <w:r w:rsidR="001355F6">
        <w:rPr>
          <w:rFonts w:ascii="Arial" w:hAnsi="Arial" w:cs="Arial"/>
          <w:sz w:val="24"/>
          <w:szCs w:val="24"/>
        </w:rPr>
        <w:t>2</w:t>
      </w:r>
      <w:r w:rsidR="0099668E">
        <w:rPr>
          <w:rFonts w:ascii="Arial" w:hAnsi="Arial" w:cs="Arial"/>
          <w:sz w:val="24"/>
          <w:szCs w:val="24"/>
        </w:rPr>
        <w:t>5</w:t>
      </w:r>
      <w:r w:rsidR="00DF5C3B" w:rsidRPr="00D17AB5">
        <w:rPr>
          <w:rFonts w:ascii="Arial" w:hAnsi="Arial" w:cs="Arial"/>
          <w:sz w:val="24"/>
          <w:szCs w:val="24"/>
        </w:rPr>
        <w:t xml:space="preserve"> </w:t>
      </w:r>
      <w:r w:rsidR="00BA0DDD" w:rsidRPr="00D17AB5">
        <w:rPr>
          <w:rFonts w:ascii="Arial" w:hAnsi="Arial" w:cs="Arial"/>
          <w:sz w:val="24"/>
          <w:szCs w:val="24"/>
        </w:rPr>
        <w:t>p</w:t>
      </w:r>
      <w:r w:rsidR="00DF5C3B" w:rsidRPr="00D17AB5">
        <w:rPr>
          <w:rFonts w:ascii="Arial" w:hAnsi="Arial" w:cs="Arial"/>
          <w:sz w:val="24"/>
          <w:szCs w:val="24"/>
        </w:rPr>
        <w:t>m</w:t>
      </w:r>
      <w:r w:rsidR="00ED0877" w:rsidRPr="00D17AB5">
        <w:rPr>
          <w:rFonts w:ascii="Arial" w:hAnsi="Arial" w:cs="Arial"/>
          <w:sz w:val="24"/>
          <w:szCs w:val="24"/>
        </w:rPr>
        <w:t>.</w:t>
      </w:r>
    </w:p>
    <w:p w14:paraId="7CA4B3FF" w14:textId="77777777" w:rsidR="00AC5022" w:rsidRPr="00D17AB5" w:rsidRDefault="00AC5022">
      <w:pPr>
        <w:pStyle w:val="Body"/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14:paraId="4FBBBFDF" w14:textId="4451B7E0" w:rsidR="00DC0CAF" w:rsidRPr="00D17AB5" w:rsidRDefault="00251851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D17AB5">
        <w:rPr>
          <w:rFonts w:ascii="Arial" w:hAnsi="Arial" w:cs="Arial"/>
          <w:b/>
          <w:bCs/>
          <w:sz w:val="24"/>
          <w:szCs w:val="24"/>
        </w:rPr>
        <w:t xml:space="preserve">Date of next </w:t>
      </w:r>
      <w:r w:rsidR="009F2993" w:rsidRPr="00D17AB5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Pr="00D17AB5">
        <w:rPr>
          <w:rFonts w:ascii="Arial" w:hAnsi="Arial" w:cs="Arial"/>
          <w:b/>
          <w:bCs/>
          <w:sz w:val="24"/>
          <w:szCs w:val="24"/>
        </w:rPr>
        <w:t>meeting</w:t>
      </w:r>
      <w:r w:rsidR="009F2993" w:rsidRPr="00D17AB5">
        <w:rPr>
          <w:rFonts w:ascii="Arial" w:hAnsi="Arial" w:cs="Arial"/>
          <w:b/>
          <w:bCs/>
          <w:sz w:val="24"/>
          <w:szCs w:val="24"/>
        </w:rPr>
        <w:t xml:space="preserve"> </w:t>
      </w:r>
      <w:r w:rsidR="0099668E">
        <w:rPr>
          <w:rFonts w:ascii="Arial" w:hAnsi="Arial" w:cs="Arial"/>
          <w:sz w:val="24"/>
          <w:szCs w:val="24"/>
        </w:rPr>
        <w:t>1</w:t>
      </w:r>
      <w:r w:rsidR="001355F6">
        <w:rPr>
          <w:rFonts w:ascii="Arial" w:hAnsi="Arial" w:cs="Arial"/>
          <w:sz w:val="24"/>
          <w:szCs w:val="24"/>
        </w:rPr>
        <w:t>0</w:t>
      </w:r>
      <w:r w:rsidR="0099668E" w:rsidRPr="0099668E">
        <w:rPr>
          <w:rFonts w:ascii="Arial" w:hAnsi="Arial" w:cs="Arial"/>
          <w:sz w:val="24"/>
          <w:szCs w:val="24"/>
          <w:vertAlign w:val="superscript"/>
        </w:rPr>
        <w:t>th</w:t>
      </w:r>
      <w:r w:rsidR="0099668E">
        <w:rPr>
          <w:rFonts w:ascii="Arial" w:hAnsi="Arial" w:cs="Arial"/>
          <w:sz w:val="24"/>
          <w:szCs w:val="24"/>
        </w:rPr>
        <w:t xml:space="preserve"> </w:t>
      </w:r>
      <w:r w:rsidR="001355F6">
        <w:rPr>
          <w:rFonts w:ascii="Arial" w:hAnsi="Arial" w:cs="Arial"/>
          <w:sz w:val="24"/>
          <w:szCs w:val="24"/>
        </w:rPr>
        <w:t>February</w:t>
      </w:r>
      <w:r w:rsidR="0099668E">
        <w:rPr>
          <w:rFonts w:ascii="Arial" w:hAnsi="Arial" w:cs="Arial"/>
          <w:sz w:val="24"/>
          <w:szCs w:val="24"/>
        </w:rPr>
        <w:t xml:space="preserve"> 2025</w:t>
      </w:r>
      <w:r w:rsidR="00AA5539" w:rsidRPr="00D17AB5">
        <w:rPr>
          <w:rFonts w:ascii="Arial" w:hAnsi="Arial" w:cs="Arial"/>
          <w:sz w:val="24"/>
          <w:szCs w:val="24"/>
        </w:rPr>
        <w:t xml:space="preserve"> </w:t>
      </w:r>
      <w:r w:rsidRPr="00D17AB5">
        <w:rPr>
          <w:rFonts w:ascii="Arial" w:hAnsi="Arial" w:cs="Arial"/>
          <w:sz w:val="24"/>
          <w:szCs w:val="24"/>
        </w:rPr>
        <w:t xml:space="preserve">@ 7.30pm. </w:t>
      </w:r>
    </w:p>
    <w:sectPr w:rsidR="00DC0CAF" w:rsidRPr="00D17AB5" w:rsidSect="00A35F8B">
      <w:headerReference w:type="default" r:id="rId7"/>
      <w:footerReference w:type="default" r:id="rId8"/>
      <w:pgSz w:w="11906" w:h="16838"/>
      <w:pgMar w:top="720" w:right="720" w:bottom="816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2FB0" w14:textId="77777777" w:rsidR="003A2153" w:rsidRDefault="003A2153">
      <w:r>
        <w:separator/>
      </w:r>
    </w:p>
  </w:endnote>
  <w:endnote w:type="continuationSeparator" w:id="0">
    <w:p w14:paraId="22A25DEA" w14:textId="77777777" w:rsidR="003A2153" w:rsidRDefault="003A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8E9E" w14:textId="77777777" w:rsidR="00DC0CAF" w:rsidRDefault="00DC0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6D9D" w14:textId="77777777" w:rsidR="003A2153" w:rsidRDefault="003A2153">
      <w:r>
        <w:separator/>
      </w:r>
    </w:p>
  </w:footnote>
  <w:footnote w:type="continuationSeparator" w:id="0">
    <w:p w14:paraId="7EF8BAE8" w14:textId="77777777" w:rsidR="003A2153" w:rsidRDefault="003A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62AB5" w14:textId="77777777" w:rsidR="00DC0CAF" w:rsidRDefault="00DC0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5C91"/>
    <w:multiLevelType w:val="hybridMultilevel"/>
    <w:tmpl w:val="BAFAA870"/>
    <w:lvl w:ilvl="0" w:tplc="2822FDE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88F"/>
    <w:multiLevelType w:val="hybridMultilevel"/>
    <w:tmpl w:val="D5B0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D6A"/>
    <w:multiLevelType w:val="hybridMultilevel"/>
    <w:tmpl w:val="84F631A6"/>
    <w:styleLink w:val="Bullet"/>
    <w:lvl w:ilvl="0" w:tplc="FC2CD93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1A7E1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770CB5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362300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BA21E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5BE15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562B55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C783CD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890B9A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17944DC8"/>
    <w:multiLevelType w:val="hybridMultilevel"/>
    <w:tmpl w:val="8134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32222"/>
    <w:multiLevelType w:val="hybridMultilevel"/>
    <w:tmpl w:val="84F631A6"/>
    <w:numStyleLink w:val="Bullet"/>
  </w:abstractNum>
  <w:abstractNum w:abstractNumId="5" w15:restartNumberingAfterBreak="0">
    <w:nsid w:val="22525B2B"/>
    <w:multiLevelType w:val="hybridMultilevel"/>
    <w:tmpl w:val="7E66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0B98"/>
    <w:multiLevelType w:val="hybridMultilevel"/>
    <w:tmpl w:val="2B18A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12659"/>
    <w:multiLevelType w:val="hybridMultilevel"/>
    <w:tmpl w:val="CB9CC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504D"/>
    <w:multiLevelType w:val="hybridMultilevel"/>
    <w:tmpl w:val="FCD4F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8A0E5F"/>
    <w:multiLevelType w:val="hybridMultilevel"/>
    <w:tmpl w:val="2BB053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7842714"/>
    <w:multiLevelType w:val="hybridMultilevel"/>
    <w:tmpl w:val="BF941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92D39"/>
    <w:multiLevelType w:val="hybridMultilevel"/>
    <w:tmpl w:val="6244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6523">
    <w:abstractNumId w:val="2"/>
  </w:num>
  <w:num w:numId="2" w16cid:durableId="391276646">
    <w:abstractNumId w:val="4"/>
  </w:num>
  <w:num w:numId="3" w16cid:durableId="792747438">
    <w:abstractNumId w:val="7"/>
  </w:num>
  <w:num w:numId="4" w16cid:durableId="11078296">
    <w:abstractNumId w:val="5"/>
  </w:num>
  <w:num w:numId="5" w16cid:durableId="1725986900">
    <w:abstractNumId w:val="0"/>
  </w:num>
  <w:num w:numId="6" w16cid:durableId="1815566243">
    <w:abstractNumId w:val="9"/>
  </w:num>
  <w:num w:numId="7" w16cid:durableId="751123160">
    <w:abstractNumId w:val="8"/>
  </w:num>
  <w:num w:numId="8" w16cid:durableId="433526000">
    <w:abstractNumId w:val="11"/>
  </w:num>
  <w:num w:numId="9" w16cid:durableId="1645238900">
    <w:abstractNumId w:val="10"/>
  </w:num>
  <w:num w:numId="10" w16cid:durableId="1223322845">
    <w:abstractNumId w:val="6"/>
  </w:num>
  <w:num w:numId="11" w16cid:durableId="1134450387">
    <w:abstractNumId w:val="3"/>
  </w:num>
  <w:num w:numId="12" w16cid:durableId="85677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AF"/>
    <w:rsid w:val="00010E0F"/>
    <w:rsid w:val="000401D5"/>
    <w:rsid w:val="00041C96"/>
    <w:rsid w:val="00056883"/>
    <w:rsid w:val="00073567"/>
    <w:rsid w:val="000850FB"/>
    <w:rsid w:val="00091EF3"/>
    <w:rsid w:val="0009361E"/>
    <w:rsid w:val="000A345B"/>
    <w:rsid w:val="000B0DB3"/>
    <w:rsid w:val="000C010D"/>
    <w:rsid w:val="000D0560"/>
    <w:rsid w:val="000D5AE8"/>
    <w:rsid w:val="000E5C2E"/>
    <w:rsid w:val="00104A87"/>
    <w:rsid w:val="00116AEB"/>
    <w:rsid w:val="001210CE"/>
    <w:rsid w:val="00123637"/>
    <w:rsid w:val="00134D67"/>
    <w:rsid w:val="001355F6"/>
    <w:rsid w:val="0014104C"/>
    <w:rsid w:val="00151F03"/>
    <w:rsid w:val="00164A64"/>
    <w:rsid w:val="00177DA3"/>
    <w:rsid w:val="0018254A"/>
    <w:rsid w:val="00193CBD"/>
    <w:rsid w:val="001A29DB"/>
    <w:rsid w:val="001A59AE"/>
    <w:rsid w:val="001B1CAD"/>
    <w:rsid w:val="001B3AC0"/>
    <w:rsid w:val="001C0DE7"/>
    <w:rsid w:val="001C5CFF"/>
    <w:rsid w:val="001D4360"/>
    <w:rsid w:val="001E37C2"/>
    <w:rsid w:val="001E5E9E"/>
    <w:rsid w:val="0021093B"/>
    <w:rsid w:val="0021635C"/>
    <w:rsid w:val="00225959"/>
    <w:rsid w:val="0024664E"/>
    <w:rsid w:val="00251851"/>
    <w:rsid w:val="00264114"/>
    <w:rsid w:val="00274EE5"/>
    <w:rsid w:val="00290510"/>
    <w:rsid w:val="002A34D0"/>
    <w:rsid w:val="002C1091"/>
    <w:rsid w:val="002C10C4"/>
    <w:rsid w:val="002C1CE9"/>
    <w:rsid w:val="002C1D3A"/>
    <w:rsid w:val="002D4D16"/>
    <w:rsid w:val="002D6D8C"/>
    <w:rsid w:val="002E2EB8"/>
    <w:rsid w:val="002E5A70"/>
    <w:rsid w:val="002E6B10"/>
    <w:rsid w:val="002F186E"/>
    <w:rsid w:val="002F6AD1"/>
    <w:rsid w:val="00315286"/>
    <w:rsid w:val="00323B65"/>
    <w:rsid w:val="0033073B"/>
    <w:rsid w:val="00335C4E"/>
    <w:rsid w:val="003460B9"/>
    <w:rsid w:val="0034741D"/>
    <w:rsid w:val="00372A79"/>
    <w:rsid w:val="003742EE"/>
    <w:rsid w:val="003A1622"/>
    <w:rsid w:val="003A2153"/>
    <w:rsid w:val="003A4BA5"/>
    <w:rsid w:val="003B0CCE"/>
    <w:rsid w:val="003B154E"/>
    <w:rsid w:val="003B3143"/>
    <w:rsid w:val="003B412B"/>
    <w:rsid w:val="003B4E5E"/>
    <w:rsid w:val="003B4EFD"/>
    <w:rsid w:val="003B5929"/>
    <w:rsid w:val="003B7300"/>
    <w:rsid w:val="003B798B"/>
    <w:rsid w:val="003C3FC6"/>
    <w:rsid w:val="003C66ED"/>
    <w:rsid w:val="003C7031"/>
    <w:rsid w:val="003E1E68"/>
    <w:rsid w:val="003F1AC7"/>
    <w:rsid w:val="003F2BBE"/>
    <w:rsid w:val="003F510F"/>
    <w:rsid w:val="00402790"/>
    <w:rsid w:val="00424725"/>
    <w:rsid w:val="0042615B"/>
    <w:rsid w:val="004B1E20"/>
    <w:rsid w:val="004B70D6"/>
    <w:rsid w:val="004D0BC3"/>
    <w:rsid w:val="004E6A8E"/>
    <w:rsid w:val="004F42F1"/>
    <w:rsid w:val="004F6091"/>
    <w:rsid w:val="005061E6"/>
    <w:rsid w:val="00512151"/>
    <w:rsid w:val="00512BC5"/>
    <w:rsid w:val="005139AA"/>
    <w:rsid w:val="00526206"/>
    <w:rsid w:val="0053614C"/>
    <w:rsid w:val="00537F61"/>
    <w:rsid w:val="0054128C"/>
    <w:rsid w:val="00541987"/>
    <w:rsid w:val="005531EB"/>
    <w:rsid w:val="00563BDF"/>
    <w:rsid w:val="00563EC1"/>
    <w:rsid w:val="005706CE"/>
    <w:rsid w:val="005B28A8"/>
    <w:rsid w:val="005C5CBB"/>
    <w:rsid w:val="005D07C3"/>
    <w:rsid w:val="005E68A6"/>
    <w:rsid w:val="005E7B70"/>
    <w:rsid w:val="00600177"/>
    <w:rsid w:val="00607DBC"/>
    <w:rsid w:val="0062679D"/>
    <w:rsid w:val="00630AA3"/>
    <w:rsid w:val="00635E1A"/>
    <w:rsid w:val="0066370E"/>
    <w:rsid w:val="006641CE"/>
    <w:rsid w:val="006773BF"/>
    <w:rsid w:val="00694159"/>
    <w:rsid w:val="006A6767"/>
    <w:rsid w:val="006B5597"/>
    <w:rsid w:val="006B6BB0"/>
    <w:rsid w:val="006B74D2"/>
    <w:rsid w:val="006D02FE"/>
    <w:rsid w:val="006D5ED3"/>
    <w:rsid w:val="006E15D2"/>
    <w:rsid w:val="006E68EB"/>
    <w:rsid w:val="006F1AE8"/>
    <w:rsid w:val="006F3C0C"/>
    <w:rsid w:val="006F6993"/>
    <w:rsid w:val="006F6C45"/>
    <w:rsid w:val="00703B1E"/>
    <w:rsid w:val="00704AE6"/>
    <w:rsid w:val="007061BF"/>
    <w:rsid w:val="00717FDE"/>
    <w:rsid w:val="0072441B"/>
    <w:rsid w:val="007277B4"/>
    <w:rsid w:val="00737014"/>
    <w:rsid w:val="00740C0B"/>
    <w:rsid w:val="0074743C"/>
    <w:rsid w:val="00755420"/>
    <w:rsid w:val="00763CBE"/>
    <w:rsid w:val="00765CB1"/>
    <w:rsid w:val="007706DE"/>
    <w:rsid w:val="00775EBF"/>
    <w:rsid w:val="007762C4"/>
    <w:rsid w:val="0078037B"/>
    <w:rsid w:val="00780AA2"/>
    <w:rsid w:val="0079231C"/>
    <w:rsid w:val="00796CB0"/>
    <w:rsid w:val="007A2813"/>
    <w:rsid w:val="007B29D8"/>
    <w:rsid w:val="007C3AF0"/>
    <w:rsid w:val="007D3BA5"/>
    <w:rsid w:val="007D4F35"/>
    <w:rsid w:val="007F26CA"/>
    <w:rsid w:val="00806DC2"/>
    <w:rsid w:val="00810199"/>
    <w:rsid w:val="00814EF3"/>
    <w:rsid w:val="008157BC"/>
    <w:rsid w:val="0081753E"/>
    <w:rsid w:val="0081764A"/>
    <w:rsid w:val="00832893"/>
    <w:rsid w:val="0084284E"/>
    <w:rsid w:val="008429D6"/>
    <w:rsid w:val="0085332F"/>
    <w:rsid w:val="0085391D"/>
    <w:rsid w:val="0085589E"/>
    <w:rsid w:val="00861D7B"/>
    <w:rsid w:val="00880814"/>
    <w:rsid w:val="00880C37"/>
    <w:rsid w:val="00881D44"/>
    <w:rsid w:val="00883145"/>
    <w:rsid w:val="00890F95"/>
    <w:rsid w:val="008A0DE8"/>
    <w:rsid w:val="008A10CE"/>
    <w:rsid w:val="008C0CF8"/>
    <w:rsid w:val="008C743D"/>
    <w:rsid w:val="008D51FD"/>
    <w:rsid w:val="008D52A3"/>
    <w:rsid w:val="008D56A5"/>
    <w:rsid w:val="008D799A"/>
    <w:rsid w:val="008E0537"/>
    <w:rsid w:val="008E5EED"/>
    <w:rsid w:val="00920400"/>
    <w:rsid w:val="009405C9"/>
    <w:rsid w:val="00944C84"/>
    <w:rsid w:val="0095215E"/>
    <w:rsid w:val="00962B13"/>
    <w:rsid w:val="00965AAE"/>
    <w:rsid w:val="00965E99"/>
    <w:rsid w:val="009949B0"/>
    <w:rsid w:val="009950D1"/>
    <w:rsid w:val="009957CC"/>
    <w:rsid w:val="0099588C"/>
    <w:rsid w:val="0099668E"/>
    <w:rsid w:val="009A6D8D"/>
    <w:rsid w:val="009B0B3A"/>
    <w:rsid w:val="009B1400"/>
    <w:rsid w:val="009B1F03"/>
    <w:rsid w:val="009D059E"/>
    <w:rsid w:val="009D274B"/>
    <w:rsid w:val="009D40EB"/>
    <w:rsid w:val="009F2993"/>
    <w:rsid w:val="009F56E3"/>
    <w:rsid w:val="009F5F52"/>
    <w:rsid w:val="00A04F09"/>
    <w:rsid w:val="00A1506A"/>
    <w:rsid w:val="00A17BFB"/>
    <w:rsid w:val="00A230D9"/>
    <w:rsid w:val="00A26451"/>
    <w:rsid w:val="00A35F8B"/>
    <w:rsid w:val="00A517B8"/>
    <w:rsid w:val="00A605DB"/>
    <w:rsid w:val="00A666FE"/>
    <w:rsid w:val="00A83494"/>
    <w:rsid w:val="00AA1C7C"/>
    <w:rsid w:val="00AA5539"/>
    <w:rsid w:val="00AC5022"/>
    <w:rsid w:val="00AD74D1"/>
    <w:rsid w:val="00AE1C7C"/>
    <w:rsid w:val="00AF6238"/>
    <w:rsid w:val="00B00E47"/>
    <w:rsid w:val="00B02DE4"/>
    <w:rsid w:val="00B07807"/>
    <w:rsid w:val="00B11F2D"/>
    <w:rsid w:val="00B1239E"/>
    <w:rsid w:val="00B16509"/>
    <w:rsid w:val="00B41B39"/>
    <w:rsid w:val="00B5216F"/>
    <w:rsid w:val="00B54E37"/>
    <w:rsid w:val="00B57EAC"/>
    <w:rsid w:val="00B6172B"/>
    <w:rsid w:val="00B646F2"/>
    <w:rsid w:val="00B71DFE"/>
    <w:rsid w:val="00B74C06"/>
    <w:rsid w:val="00B90158"/>
    <w:rsid w:val="00B944E0"/>
    <w:rsid w:val="00B952E4"/>
    <w:rsid w:val="00B97F0D"/>
    <w:rsid w:val="00BA00AA"/>
    <w:rsid w:val="00BA0DDD"/>
    <w:rsid w:val="00BA7589"/>
    <w:rsid w:val="00BB0049"/>
    <w:rsid w:val="00BB312D"/>
    <w:rsid w:val="00BC434E"/>
    <w:rsid w:val="00BD2B69"/>
    <w:rsid w:val="00BE7289"/>
    <w:rsid w:val="00BF57E2"/>
    <w:rsid w:val="00BF7DAC"/>
    <w:rsid w:val="00C02638"/>
    <w:rsid w:val="00C03507"/>
    <w:rsid w:val="00C129FB"/>
    <w:rsid w:val="00C37F12"/>
    <w:rsid w:val="00C402DB"/>
    <w:rsid w:val="00C4510A"/>
    <w:rsid w:val="00C46312"/>
    <w:rsid w:val="00C55E3F"/>
    <w:rsid w:val="00C63FB0"/>
    <w:rsid w:val="00C713D1"/>
    <w:rsid w:val="00C86E30"/>
    <w:rsid w:val="00C87E61"/>
    <w:rsid w:val="00C92BE6"/>
    <w:rsid w:val="00C92CE7"/>
    <w:rsid w:val="00C9676B"/>
    <w:rsid w:val="00CA5793"/>
    <w:rsid w:val="00CB3461"/>
    <w:rsid w:val="00CC1BCD"/>
    <w:rsid w:val="00CC4D17"/>
    <w:rsid w:val="00CC7D5D"/>
    <w:rsid w:val="00CE5FD5"/>
    <w:rsid w:val="00CF1BD7"/>
    <w:rsid w:val="00CF4CF5"/>
    <w:rsid w:val="00D0010A"/>
    <w:rsid w:val="00D0204F"/>
    <w:rsid w:val="00D038C5"/>
    <w:rsid w:val="00D07924"/>
    <w:rsid w:val="00D121E4"/>
    <w:rsid w:val="00D123AB"/>
    <w:rsid w:val="00D17AB5"/>
    <w:rsid w:val="00D23613"/>
    <w:rsid w:val="00D40E74"/>
    <w:rsid w:val="00D5012A"/>
    <w:rsid w:val="00D53F7E"/>
    <w:rsid w:val="00D54C88"/>
    <w:rsid w:val="00D5770C"/>
    <w:rsid w:val="00D60263"/>
    <w:rsid w:val="00D62EB8"/>
    <w:rsid w:val="00D769F6"/>
    <w:rsid w:val="00D85442"/>
    <w:rsid w:val="00D87D72"/>
    <w:rsid w:val="00D95DF5"/>
    <w:rsid w:val="00DA4946"/>
    <w:rsid w:val="00DC0CAF"/>
    <w:rsid w:val="00DC6D75"/>
    <w:rsid w:val="00DF3C23"/>
    <w:rsid w:val="00DF5C3B"/>
    <w:rsid w:val="00DF78A5"/>
    <w:rsid w:val="00E02FB2"/>
    <w:rsid w:val="00E06475"/>
    <w:rsid w:val="00E106D5"/>
    <w:rsid w:val="00E35584"/>
    <w:rsid w:val="00E36B22"/>
    <w:rsid w:val="00E51FF7"/>
    <w:rsid w:val="00E53707"/>
    <w:rsid w:val="00E53ED2"/>
    <w:rsid w:val="00E550A9"/>
    <w:rsid w:val="00E62541"/>
    <w:rsid w:val="00E63009"/>
    <w:rsid w:val="00E64A06"/>
    <w:rsid w:val="00E72FB7"/>
    <w:rsid w:val="00E74F97"/>
    <w:rsid w:val="00E80EF5"/>
    <w:rsid w:val="00E831BF"/>
    <w:rsid w:val="00E84062"/>
    <w:rsid w:val="00E93969"/>
    <w:rsid w:val="00E93AAE"/>
    <w:rsid w:val="00E9525C"/>
    <w:rsid w:val="00EB0DF1"/>
    <w:rsid w:val="00EB190C"/>
    <w:rsid w:val="00EB55DE"/>
    <w:rsid w:val="00EB576E"/>
    <w:rsid w:val="00EC5F26"/>
    <w:rsid w:val="00ED0877"/>
    <w:rsid w:val="00ED5DD9"/>
    <w:rsid w:val="00EE3907"/>
    <w:rsid w:val="00EF705C"/>
    <w:rsid w:val="00F13BF9"/>
    <w:rsid w:val="00F40A50"/>
    <w:rsid w:val="00F5775B"/>
    <w:rsid w:val="00F61301"/>
    <w:rsid w:val="00F63C83"/>
    <w:rsid w:val="00F74ED9"/>
    <w:rsid w:val="00F758E5"/>
    <w:rsid w:val="00F96A77"/>
    <w:rsid w:val="00F97CFC"/>
    <w:rsid w:val="00FC2E99"/>
    <w:rsid w:val="00FC3DBD"/>
    <w:rsid w:val="00FF3D34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29AA"/>
  <w15:docId w15:val="{458DA660-BF3A-4644-B130-9113EAE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F1BD7"/>
    <w:pPr>
      <w:ind w:left="720"/>
      <w:contextualSpacing/>
    </w:pPr>
  </w:style>
  <w:style w:type="paragraph" w:styleId="NoSpacing">
    <w:name w:val="No Spacing"/>
    <w:uiPriority w:val="1"/>
    <w:qFormat/>
    <w:rsid w:val="00424725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7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E2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Inglis</dc:creator>
  <cp:lastModifiedBy>Logan Inglis</cp:lastModifiedBy>
  <cp:revision>3</cp:revision>
  <cp:lastPrinted>2024-07-08T14:55:00Z</cp:lastPrinted>
  <dcterms:created xsi:type="dcterms:W3CDTF">2025-01-15T20:52:00Z</dcterms:created>
  <dcterms:modified xsi:type="dcterms:W3CDTF">2025-01-15T20:53:00Z</dcterms:modified>
</cp:coreProperties>
</file>