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2A91" w14:textId="413F0BE0" w:rsidR="00D70491" w:rsidRPr="00D60806" w:rsidRDefault="00D70491" w:rsidP="00132825">
      <w:pPr>
        <w:spacing w:line="240" w:lineRule="auto"/>
        <w:jc w:val="center"/>
        <w:rPr>
          <w:b/>
          <w:bCs/>
          <w:sz w:val="28"/>
          <w:szCs w:val="28"/>
        </w:rPr>
      </w:pPr>
      <w:r w:rsidRPr="00D60806">
        <w:rPr>
          <w:b/>
          <w:bCs/>
          <w:sz w:val="28"/>
          <w:szCs w:val="28"/>
        </w:rPr>
        <w:t>R</w:t>
      </w:r>
      <w:r w:rsidR="00590225" w:rsidRPr="00D60806">
        <w:rPr>
          <w:b/>
          <w:bCs/>
          <w:sz w:val="28"/>
          <w:szCs w:val="28"/>
        </w:rPr>
        <w:t>eston Village Hall</w:t>
      </w:r>
    </w:p>
    <w:p w14:paraId="5BE81554" w14:textId="37E01052" w:rsidR="00590225" w:rsidRDefault="00590225" w:rsidP="00132825">
      <w:pPr>
        <w:spacing w:line="240" w:lineRule="auto"/>
        <w:jc w:val="center"/>
        <w:rPr>
          <w:b/>
          <w:bCs/>
          <w:sz w:val="28"/>
          <w:szCs w:val="28"/>
        </w:rPr>
      </w:pPr>
      <w:r w:rsidRPr="00D60806">
        <w:rPr>
          <w:b/>
          <w:bCs/>
          <w:sz w:val="28"/>
          <w:szCs w:val="28"/>
        </w:rPr>
        <w:t xml:space="preserve">Committee &amp; Business </w:t>
      </w:r>
      <w:r w:rsidR="00D60806" w:rsidRPr="00D60806">
        <w:rPr>
          <w:b/>
          <w:bCs/>
          <w:sz w:val="28"/>
          <w:szCs w:val="28"/>
        </w:rPr>
        <w:t>Meeting</w:t>
      </w:r>
    </w:p>
    <w:p w14:paraId="187A9454" w14:textId="59C6490D" w:rsidR="00D60806" w:rsidRDefault="00AC63A7" w:rsidP="00132825">
      <w:pPr>
        <w:spacing w:line="240" w:lineRule="auto"/>
        <w:jc w:val="center"/>
        <w:rPr>
          <w:sz w:val="28"/>
          <w:szCs w:val="28"/>
        </w:rPr>
      </w:pPr>
      <w:r>
        <w:rPr>
          <w:sz w:val="28"/>
          <w:szCs w:val="28"/>
        </w:rPr>
        <w:t>We</w:t>
      </w:r>
      <w:r w:rsidR="0035570A">
        <w:rPr>
          <w:sz w:val="28"/>
          <w:szCs w:val="28"/>
        </w:rPr>
        <w:t>dnesday 8</w:t>
      </w:r>
      <w:r w:rsidR="0035570A" w:rsidRPr="0035570A">
        <w:rPr>
          <w:sz w:val="28"/>
          <w:szCs w:val="28"/>
          <w:vertAlign w:val="superscript"/>
        </w:rPr>
        <w:t>th</w:t>
      </w:r>
      <w:r w:rsidR="0035570A">
        <w:rPr>
          <w:sz w:val="28"/>
          <w:szCs w:val="28"/>
        </w:rPr>
        <w:t xml:space="preserve"> October</w:t>
      </w:r>
      <w:r w:rsidR="00B32BEA" w:rsidRPr="00DC2A59">
        <w:rPr>
          <w:sz w:val="28"/>
          <w:szCs w:val="28"/>
        </w:rPr>
        <w:t xml:space="preserve"> 2025, a</w:t>
      </w:r>
      <w:r w:rsidR="00C13869" w:rsidRPr="00DC2A59">
        <w:rPr>
          <w:sz w:val="28"/>
          <w:szCs w:val="28"/>
        </w:rPr>
        <w:t>t 7.30pm</w:t>
      </w:r>
    </w:p>
    <w:p w14:paraId="78C679D6" w14:textId="6F64382C" w:rsidR="0035570A" w:rsidRPr="00DC2A59" w:rsidRDefault="00580F0C" w:rsidP="00132825">
      <w:pPr>
        <w:spacing w:line="240" w:lineRule="auto"/>
        <w:jc w:val="center"/>
        <w:rPr>
          <w:sz w:val="28"/>
          <w:szCs w:val="28"/>
        </w:rPr>
      </w:pPr>
      <w:r>
        <w:rPr>
          <w:sz w:val="28"/>
          <w:szCs w:val="28"/>
        </w:rPr>
        <w:t>Heather Cottage</w:t>
      </w:r>
    </w:p>
    <w:p w14:paraId="7B147851" w14:textId="77777777" w:rsidR="00604942" w:rsidRDefault="00C13869" w:rsidP="00132825">
      <w:pPr>
        <w:spacing w:line="240" w:lineRule="auto"/>
        <w:jc w:val="center"/>
        <w:rPr>
          <w:sz w:val="28"/>
          <w:szCs w:val="28"/>
        </w:rPr>
      </w:pPr>
      <w:r w:rsidRPr="00DC2A59">
        <w:rPr>
          <w:sz w:val="28"/>
          <w:szCs w:val="28"/>
        </w:rPr>
        <w:t>SC</w:t>
      </w:r>
      <w:r w:rsidR="00DE103A" w:rsidRPr="00DC2A59">
        <w:rPr>
          <w:sz w:val="28"/>
          <w:szCs w:val="28"/>
        </w:rPr>
        <w:t>IO No SCO</w:t>
      </w:r>
      <w:r w:rsidR="006212D5" w:rsidRPr="00DC2A59">
        <w:rPr>
          <w:sz w:val="28"/>
          <w:szCs w:val="28"/>
        </w:rPr>
        <w:t>50374</w:t>
      </w:r>
    </w:p>
    <w:p w14:paraId="04E8B0F0" w14:textId="6DCDCE7B" w:rsidR="00DA3C0D" w:rsidRDefault="004B2886" w:rsidP="00DA3C0D">
      <w:pPr>
        <w:pStyle w:val="ListParagraph"/>
        <w:spacing w:line="240" w:lineRule="auto"/>
        <w:rPr>
          <w:sz w:val="28"/>
          <w:szCs w:val="28"/>
        </w:rPr>
      </w:pPr>
      <w:r>
        <w:rPr>
          <w:sz w:val="28"/>
          <w:szCs w:val="28"/>
        </w:rPr>
        <w:t>Chairman’s Welcome</w:t>
      </w:r>
      <w:r>
        <w:rPr>
          <w:sz w:val="28"/>
          <w:szCs w:val="28"/>
        </w:rPr>
        <w:cr/>
      </w:r>
      <w:r w:rsidR="00DA3C0D">
        <w:rPr>
          <w:sz w:val="28"/>
          <w:szCs w:val="28"/>
        </w:rPr>
        <w:t>BW extended a warm welcome to all attendees, expressed gratitude for their participation, and acknowledged Kerry for hosting the meeting.</w:t>
      </w:r>
      <w:r>
        <w:rPr>
          <w:sz w:val="28"/>
          <w:szCs w:val="28"/>
        </w:rPr>
        <w:cr/>
      </w:r>
    </w:p>
    <w:p w14:paraId="7A8202C1" w14:textId="7125F4E9" w:rsidR="00706D7F" w:rsidRDefault="004B2886" w:rsidP="00DA3C0D">
      <w:pPr>
        <w:pStyle w:val="ListParagraph"/>
        <w:spacing w:line="240" w:lineRule="auto"/>
        <w:rPr>
          <w:sz w:val="28"/>
          <w:szCs w:val="28"/>
        </w:rPr>
      </w:pPr>
      <w:r w:rsidRPr="00DA3C0D">
        <w:rPr>
          <w:sz w:val="28"/>
          <w:szCs w:val="28"/>
        </w:rPr>
        <w:cr/>
        <w:t>Roll Call</w:t>
      </w:r>
      <w:r w:rsidRPr="00DA3C0D">
        <w:rPr>
          <w:sz w:val="28"/>
          <w:szCs w:val="28"/>
        </w:rPr>
        <w:cr/>
        <w:t xml:space="preserve">Attendees: Lynn </w:t>
      </w:r>
      <w:proofErr w:type="spellStart"/>
      <w:r w:rsidRPr="00DA3C0D">
        <w:rPr>
          <w:sz w:val="28"/>
          <w:szCs w:val="28"/>
        </w:rPr>
        <w:t>Warholm</w:t>
      </w:r>
      <w:proofErr w:type="spellEnd"/>
      <w:r w:rsidRPr="00DA3C0D">
        <w:rPr>
          <w:sz w:val="28"/>
          <w:szCs w:val="28"/>
        </w:rPr>
        <w:t xml:space="preserve"> (LW), Stephanie Patterson (SP), Logan Inglis (LI), Ged Kimble (GK), Anne </w:t>
      </w:r>
      <w:proofErr w:type="spellStart"/>
      <w:r w:rsidRPr="00DA3C0D">
        <w:rPr>
          <w:sz w:val="28"/>
          <w:szCs w:val="28"/>
        </w:rPr>
        <w:t>Barratt</w:t>
      </w:r>
      <w:proofErr w:type="spellEnd"/>
      <w:r w:rsidRPr="00DA3C0D">
        <w:rPr>
          <w:sz w:val="28"/>
          <w:szCs w:val="28"/>
        </w:rPr>
        <w:t xml:space="preserve"> (AB), Jan Stringer (JS), Bill Wood (BW), Carol-Anne McLeod (C-A), Kerry Simmonds (KS)</w:t>
      </w:r>
      <w:r w:rsidRPr="00DA3C0D">
        <w:rPr>
          <w:sz w:val="28"/>
          <w:szCs w:val="28"/>
        </w:rPr>
        <w:cr/>
      </w:r>
      <w:r w:rsidRPr="00DA3C0D">
        <w:rPr>
          <w:sz w:val="28"/>
          <w:szCs w:val="28"/>
        </w:rPr>
        <w:cr/>
        <w:t>Apologies</w:t>
      </w:r>
      <w:r w:rsidRPr="00DA3C0D">
        <w:rPr>
          <w:sz w:val="28"/>
          <w:szCs w:val="28"/>
        </w:rPr>
        <w:cr/>
        <w:t>No apologies were received.</w:t>
      </w:r>
      <w:r w:rsidRPr="00DA3C0D">
        <w:rPr>
          <w:sz w:val="28"/>
          <w:szCs w:val="28"/>
        </w:rPr>
        <w:cr/>
      </w:r>
      <w:r w:rsidRPr="00DA3C0D">
        <w:rPr>
          <w:sz w:val="28"/>
          <w:szCs w:val="28"/>
        </w:rPr>
        <w:cr/>
      </w:r>
      <w:r w:rsidR="00B138A6" w:rsidRPr="00DA3C0D">
        <w:rPr>
          <w:sz w:val="28"/>
          <w:szCs w:val="28"/>
        </w:rPr>
        <w:t>Approval of Minutes from Previous Meeting</w:t>
      </w:r>
      <w:r w:rsidR="00B138A6" w:rsidRPr="00DA3C0D">
        <w:rPr>
          <w:sz w:val="28"/>
          <w:szCs w:val="28"/>
        </w:rPr>
        <w:cr/>
      </w:r>
      <w:r w:rsidR="00B138A6" w:rsidRPr="00DA3C0D">
        <w:rPr>
          <w:sz w:val="28"/>
          <w:szCs w:val="28"/>
        </w:rPr>
        <w:cr/>
        <w:t>The minutes of the previous meeting were proposed by KS and seconded by AB.</w:t>
      </w:r>
      <w:r w:rsidRPr="00DA3C0D">
        <w:rPr>
          <w:sz w:val="28"/>
          <w:szCs w:val="28"/>
        </w:rPr>
        <w:cr/>
      </w:r>
    </w:p>
    <w:p w14:paraId="1D2C1A05" w14:textId="77777777" w:rsidR="00640C50" w:rsidRDefault="004B2886" w:rsidP="00DA3C0D">
      <w:pPr>
        <w:pStyle w:val="ListParagraph"/>
        <w:spacing w:line="240" w:lineRule="auto"/>
        <w:rPr>
          <w:sz w:val="28"/>
          <w:szCs w:val="28"/>
        </w:rPr>
      </w:pPr>
      <w:r w:rsidRPr="00DA3C0D">
        <w:rPr>
          <w:sz w:val="28"/>
          <w:szCs w:val="28"/>
        </w:rPr>
        <w:cr/>
        <w:t>Matters Arising from Previous Minutes</w:t>
      </w:r>
    </w:p>
    <w:p w14:paraId="124AD70C" w14:textId="77777777" w:rsidR="00A93BAA" w:rsidRDefault="00640C50" w:rsidP="00DA3C0D">
      <w:pPr>
        <w:pStyle w:val="ListParagraph"/>
        <w:spacing w:line="240" w:lineRule="auto"/>
        <w:rPr>
          <w:sz w:val="28"/>
          <w:szCs w:val="28"/>
        </w:rPr>
      </w:pPr>
      <w:r>
        <w:rPr>
          <w:sz w:val="28"/>
          <w:szCs w:val="28"/>
        </w:rPr>
        <w:t>None</w:t>
      </w:r>
      <w:r w:rsidR="004B2886" w:rsidRPr="00DA3C0D">
        <w:rPr>
          <w:sz w:val="28"/>
          <w:szCs w:val="28"/>
        </w:rPr>
        <w:cr/>
      </w:r>
      <w:r w:rsidR="004B2886" w:rsidRPr="00DA3C0D">
        <w:rPr>
          <w:sz w:val="28"/>
          <w:szCs w:val="28"/>
        </w:rPr>
        <w:cr/>
      </w:r>
      <w:r w:rsidR="00B738D9">
        <w:rPr>
          <w:sz w:val="28"/>
          <w:szCs w:val="28"/>
        </w:rPr>
        <w:t xml:space="preserve">Conflict of </w:t>
      </w:r>
      <w:r w:rsidR="00A93BAA">
        <w:rPr>
          <w:sz w:val="28"/>
          <w:szCs w:val="28"/>
        </w:rPr>
        <w:t xml:space="preserve">interest </w:t>
      </w:r>
    </w:p>
    <w:p w14:paraId="765B345C" w14:textId="77777777" w:rsidR="00A93BAA" w:rsidRDefault="00A93BAA" w:rsidP="00DA3C0D">
      <w:pPr>
        <w:pStyle w:val="ListParagraph"/>
        <w:spacing w:line="240" w:lineRule="auto"/>
        <w:rPr>
          <w:sz w:val="28"/>
          <w:szCs w:val="28"/>
        </w:rPr>
      </w:pPr>
      <w:r>
        <w:rPr>
          <w:sz w:val="28"/>
          <w:szCs w:val="28"/>
        </w:rPr>
        <w:t>None</w:t>
      </w:r>
    </w:p>
    <w:p w14:paraId="7D901B0A" w14:textId="77777777" w:rsidR="00A93BAA" w:rsidRDefault="00A93BAA" w:rsidP="00DA3C0D">
      <w:pPr>
        <w:pStyle w:val="ListParagraph"/>
        <w:spacing w:line="240" w:lineRule="auto"/>
        <w:rPr>
          <w:sz w:val="28"/>
          <w:szCs w:val="28"/>
        </w:rPr>
      </w:pPr>
    </w:p>
    <w:p w14:paraId="41D33735" w14:textId="6A7FF98C" w:rsidR="00E70B31" w:rsidRPr="005F3DA2" w:rsidRDefault="00FA2F45" w:rsidP="00866EDD">
      <w:pPr>
        <w:pStyle w:val="ListParagraph"/>
        <w:spacing w:line="240" w:lineRule="auto"/>
        <w:rPr>
          <w:sz w:val="28"/>
          <w:szCs w:val="28"/>
        </w:rPr>
      </w:pPr>
      <w:r>
        <w:rPr>
          <w:sz w:val="28"/>
          <w:szCs w:val="28"/>
        </w:rPr>
        <w:t>Financial Report</w:t>
      </w:r>
      <w:r>
        <w:rPr>
          <w:sz w:val="28"/>
          <w:szCs w:val="28"/>
        </w:rPr>
        <w:cr/>
        <w:t>GK is finalising the tax return but is waiting on invoices from Scottish Power and BT. A former committee member no longer has access to the Scottish Power account and suggested JS assist; JS agreed. GK confirmed with BW that the Music license is current and asked C-A to document all cash received. Two cash payments were received: £399.60 on June 23, 2025, and £375.00 on July 24, 2025.</w:t>
      </w:r>
      <w:r w:rsidR="007F49AB">
        <w:rPr>
          <w:sz w:val="28"/>
          <w:szCs w:val="28"/>
        </w:rPr>
        <w:t xml:space="preserve"> </w:t>
      </w:r>
      <w:r w:rsidR="007642A7">
        <w:rPr>
          <w:sz w:val="28"/>
          <w:szCs w:val="28"/>
        </w:rPr>
        <w:t xml:space="preserve">GK </w:t>
      </w:r>
      <w:r w:rsidR="00ED7C78">
        <w:rPr>
          <w:sz w:val="28"/>
          <w:szCs w:val="28"/>
        </w:rPr>
        <w:t>suggested a petty cash system</w:t>
      </w:r>
      <w:r w:rsidR="00956905">
        <w:rPr>
          <w:sz w:val="28"/>
          <w:szCs w:val="28"/>
        </w:rPr>
        <w:t xml:space="preserve"> be establish</w:t>
      </w:r>
      <w:r w:rsidR="00AD3A1A">
        <w:rPr>
          <w:sz w:val="28"/>
          <w:szCs w:val="28"/>
        </w:rPr>
        <w:t>ed to help</w:t>
      </w:r>
      <w:r w:rsidR="00D0551E">
        <w:rPr>
          <w:sz w:val="28"/>
          <w:szCs w:val="28"/>
        </w:rPr>
        <w:t xml:space="preserve"> keep a record of </w:t>
      </w:r>
      <w:r w:rsidR="009E54DB">
        <w:rPr>
          <w:sz w:val="28"/>
          <w:szCs w:val="28"/>
        </w:rPr>
        <w:t>cash payments</w:t>
      </w:r>
      <w:r w:rsidR="001E42E9">
        <w:rPr>
          <w:sz w:val="28"/>
          <w:szCs w:val="28"/>
        </w:rPr>
        <w:t>.</w:t>
      </w:r>
      <w:r w:rsidR="00EC56BC">
        <w:rPr>
          <w:sz w:val="28"/>
          <w:szCs w:val="28"/>
        </w:rPr>
        <w:t xml:space="preserve"> </w:t>
      </w:r>
      <w:r w:rsidR="00952FFF">
        <w:rPr>
          <w:sz w:val="28"/>
          <w:szCs w:val="28"/>
        </w:rPr>
        <w:t xml:space="preserve">GK will meet with BW during the week </w:t>
      </w:r>
      <w:r w:rsidR="00952FFF">
        <w:rPr>
          <w:sz w:val="28"/>
          <w:szCs w:val="28"/>
        </w:rPr>
        <w:lastRenderedPageBreak/>
        <w:t>commencing 13th October 2025 to review the accounts. The accounts will be countersigned by both BW and C-A before being forwarded to Sharon for verification. Sharon will then advise on any outstanding requirements prior to final submission.</w:t>
      </w:r>
      <w:r w:rsidR="000D51E8">
        <w:rPr>
          <w:sz w:val="28"/>
          <w:szCs w:val="28"/>
        </w:rPr>
        <w:t xml:space="preserve"> </w:t>
      </w:r>
      <w:r w:rsidR="00840F00">
        <w:rPr>
          <w:sz w:val="28"/>
          <w:szCs w:val="28"/>
        </w:rPr>
        <w:t xml:space="preserve"> </w:t>
      </w:r>
      <w:r w:rsidR="004B2886" w:rsidRPr="005F3DA2">
        <w:rPr>
          <w:sz w:val="28"/>
          <w:szCs w:val="28"/>
        </w:rPr>
        <w:t>BW thanked GK for his ongoing efforts.</w:t>
      </w:r>
      <w:r w:rsidR="004B2886" w:rsidRPr="005F3DA2">
        <w:rPr>
          <w:sz w:val="28"/>
          <w:szCs w:val="28"/>
        </w:rPr>
        <w:cr/>
      </w:r>
      <w:r w:rsidR="004B2886" w:rsidRPr="005F3DA2">
        <w:rPr>
          <w:sz w:val="28"/>
          <w:szCs w:val="28"/>
        </w:rPr>
        <w:cr/>
      </w:r>
    </w:p>
    <w:p w14:paraId="6290E51E" w14:textId="738C775C" w:rsidR="00B7049A" w:rsidRDefault="003B7353" w:rsidP="00B21C4E">
      <w:pPr>
        <w:pStyle w:val="ListParagraph"/>
        <w:spacing w:line="240" w:lineRule="auto"/>
        <w:rPr>
          <w:sz w:val="28"/>
          <w:szCs w:val="28"/>
        </w:rPr>
      </w:pPr>
      <w:r>
        <w:rPr>
          <w:sz w:val="28"/>
          <w:szCs w:val="28"/>
        </w:rPr>
        <w:t>Community Spaces Decarbonisation Fund Report</w:t>
      </w:r>
      <w:r>
        <w:rPr>
          <w:sz w:val="28"/>
          <w:szCs w:val="28"/>
        </w:rPr>
        <w:cr/>
        <w:t>Work is scheduled to begin on 20 October 2025. Insulation will be delivered to the hall on this date. The contractor, after inspecting the roof space, observed daylight and recommended replacing missing slates and installing ventilation slates. LI suggested completing the roofing elements of the contract in conjunction with the installation of solar panels. BW reported that the contractor proposed a White UPVC unit for the front door of the hall, stating it would be durable and provide light to the vestibule; AB supported this proposal. The swinging doors into the hall are to be replaced with 60-minute fire doors, retaining the existing frame. The kitchen door will also be replaced with a glazed 60-minute fire door to allow more light into the kitchen. The cupboard used for storing tables and chairs will be draught-proofed by routing the bottom of the doors and adding a seal.</w:t>
      </w:r>
      <w:r w:rsidR="00A340AA">
        <w:rPr>
          <w:sz w:val="28"/>
          <w:szCs w:val="28"/>
        </w:rPr>
        <w:t xml:space="preserve">  </w:t>
      </w:r>
      <w:r w:rsidR="00FC56BF">
        <w:rPr>
          <w:sz w:val="28"/>
          <w:szCs w:val="28"/>
        </w:rPr>
        <w:t xml:space="preserve"> </w:t>
      </w:r>
      <w:r w:rsidR="008723B6">
        <w:rPr>
          <w:sz w:val="28"/>
          <w:szCs w:val="28"/>
        </w:rPr>
        <w:t>BW requested that LW refrain from accepting additional bookings during the scheduled work period, notify all Hall users about the ongoing work, and express appreciation for their understanding.</w:t>
      </w:r>
      <w:r w:rsidR="004B2886">
        <w:rPr>
          <w:sz w:val="28"/>
          <w:szCs w:val="28"/>
        </w:rPr>
        <w:cr/>
      </w:r>
    </w:p>
    <w:p w14:paraId="2275CFE9" w14:textId="77777777" w:rsidR="008723B6" w:rsidRDefault="008723B6" w:rsidP="00B21C4E">
      <w:pPr>
        <w:pStyle w:val="ListParagraph"/>
        <w:spacing w:line="240" w:lineRule="auto"/>
        <w:rPr>
          <w:sz w:val="28"/>
          <w:szCs w:val="28"/>
        </w:rPr>
      </w:pPr>
    </w:p>
    <w:p w14:paraId="37FC7278" w14:textId="77777777" w:rsidR="0023269D" w:rsidRDefault="004B2886" w:rsidP="00B21C4E">
      <w:pPr>
        <w:pStyle w:val="ListParagraph"/>
        <w:spacing w:line="240" w:lineRule="auto"/>
        <w:rPr>
          <w:sz w:val="28"/>
          <w:szCs w:val="28"/>
        </w:rPr>
      </w:pPr>
      <w:r>
        <w:rPr>
          <w:sz w:val="28"/>
          <w:szCs w:val="28"/>
        </w:rPr>
        <w:t>Fundraising for the Hall</w:t>
      </w:r>
    </w:p>
    <w:p w14:paraId="4977C41A" w14:textId="77777777" w:rsidR="005E708E" w:rsidRDefault="00EC4E1C" w:rsidP="00B21C4E">
      <w:pPr>
        <w:pStyle w:val="ListParagraph"/>
        <w:spacing w:line="240" w:lineRule="auto"/>
        <w:rPr>
          <w:sz w:val="28"/>
          <w:szCs w:val="28"/>
        </w:rPr>
      </w:pPr>
      <w:r>
        <w:rPr>
          <w:sz w:val="28"/>
          <w:szCs w:val="28"/>
        </w:rPr>
        <w:t>No events planned</w:t>
      </w:r>
      <w:r w:rsidR="004B2886">
        <w:rPr>
          <w:sz w:val="28"/>
          <w:szCs w:val="28"/>
        </w:rPr>
        <w:cr/>
      </w:r>
    </w:p>
    <w:p w14:paraId="0873696E" w14:textId="77777777" w:rsidR="005E708E" w:rsidRDefault="004B2886" w:rsidP="005E708E">
      <w:pPr>
        <w:pStyle w:val="ListParagraph"/>
        <w:spacing w:line="240" w:lineRule="auto"/>
        <w:rPr>
          <w:sz w:val="28"/>
          <w:szCs w:val="28"/>
        </w:rPr>
      </w:pPr>
      <w:r w:rsidRPr="005E708E">
        <w:rPr>
          <w:sz w:val="28"/>
          <w:szCs w:val="28"/>
        </w:rPr>
        <w:t>Future Planned Events</w:t>
      </w:r>
    </w:p>
    <w:p w14:paraId="1859B310" w14:textId="40EE1AB1" w:rsidR="00B345C6" w:rsidRDefault="00AA7256" w:rsidP="005E708E">
      <w:pPr>
        <w:pStyle w:val="ListParagraph"/>
        <w:spacing w:line="240" w:lineRule="auto"/>
        <w:rPr>
          <w:sz w:val="28"/>
          <w:szCs w:val="28"/>
        </w:rPr>
      </w:pPr>
      <w:r>
        <w:rPr>
          <w:sz w:val="28"/>
          <w:szCs w:val="28"/>
        </w:rPr>
        <w:t>BW hopes to have a dance in Dec</w:t>
      </w:r>
      <w:r w:rsidR="009C0970">
        <w:rPr>
          <w:sz w:val="28"/>
          <w:szCs w:val="28"/>
        </w:rPr>
        <w:t xml:space="preserve">ember </w:t>
      </w:r>
      <w:r>
        <w:rPr>
          <w:sz w:val="28"/>
          <w:szCs w:val="28"/>
        </w:rPr>
        <w:t xml:space="preserve">to mark the end of the </w:t>
      </w:r>
      <w:r w:rsidR="002A4E9D">
        <w:rPr>
          <w:sz w:val="28"/>
          <w:szCs w:val="28"/>
        </w:rPr>
        <w:t xml:space="preserve">year, date to be advised.  </w:t>
      </w:r>
      <w:r w:rsidR="008E708A">
        <w:rPr>
          <w:sz w:val="28"/>
          <w:szCs w:val="28"/>
        </w:rPr>
        <w:t>T</w:t>
      </w:r>
      <w:r w:rsidR="00D93FCA">
        <w:rPr>
          <w:sz w:val="28"/>
          <w:szCs w:val="28"/>
        </w:rPr>
        <w:t xml:space="preserve">his event will be open to </w:t>
      </w:r>
      <w:r w:rsidR="004D0189">
        <w:rPr>
          <w:sz w:val="28"/>
          <w:szCs w:val="28"/>
        </w:rPr>
        <w:t xml:space="preserve">all.  </w:t>
      </w:r>
      <w:r w:rsidR="004B2886" w:rsidRPr="005E708E">
        <w:rPr>
          <w:sz w:val="28"/>
          <w:szCs w:val="28"/>
        </w:rPr>
        <w:cr/>
        <w:t>LW presented a report on future bookings (attached).</w:t>
      </w:r>
      <w:r w:rsidR="004B2886" w:rsidRPr="005E708E">
        <w:rPr>
          <w:sz w:val="28"/>
          <w:szCs w:val="28"/>
        </w:rPr>
        <w:cr/>
      </w:r>
      <w:r w:rsidR="004B2886" w:rsidRPr="005E708E">
        <w:rPr>
          <w:sz w:val="28"/>
          <w:szCs w:val="28"/>
        </w:rPr>
        <w:cr/>
        <w:t>General Bookings</w:t>
      </w:r>
      <w:r w:rsidR="004B2886" w:rsidRPr="005E708E">
        <w:rPr>
          <w:sz w:val="28"/>
          <w:szCs w:val="28"/>
        </w:rPr>
        <w:cr/>
        <w:t xml:space="preserve">LW provided an update on general bookings. </w:t>
      </w:r>
    </w:p>
    <w:p w14:paraId="1456EC1B" w14:textId="77777777" w:rsidR="00B345C6" w:rsidRDefault="00B345C6" w:rsidP="005E708E">
      <w:pPr>
        <w:pStyle w:val="ListParagraph"/>
        <w:spacing w:line="240" w:lineRule="auto"/>
        <w:rPr>
          <w:sz w:val="28"/>
          <w:szCs w:val="28"/>
        </w:rPr>
      </w:pPr>
    </w:p>
    <w:p w14:paraId="5CD38DA7" w14:textId="77777777" w:rsidR="005C57D8" w:rsidRDefault="004B2886" w:rsidP="005E708E">
      <w:pPr>
        <w:pStyle w:val="ListParagraph"/>
        <w:spacing w:line="240" w:lineRule="auto"/>
        <w:rPr>
          <w:sz w:val="28"/>
          <w:szCs w:val="28"/>
        </w:rPr>
      </w:pPr>
      <w:r w:rsidRPr="005E708E">
        <w:rPr>
          <w:sz w:val="28"/>
          <w:szCs w:val="28"/>
        </w:rPr>
        <w:t>Any Other Competent Business (A.O.C.B.)</w:t>
      </w:r>
    </w:p>
    <w:p w14:paraId="70D80B8B" w14:textId="77777777" w:rsidR="00B539F3" w:rsidRDefault="00CB6F3F" w:rsidP="005E708E">
      <w:pPr>
        <w:pStyle w:val="ListParagraph"/>
        <w:spacing w:line="240" w:lineRule="auto"/>
        <w:rPr>
          <w:sz w:val="28"/>
          <w:szCs w:val="28"/>
        </w:rPr>
      </w:pPr>
      <w:r>
        <w:rPr>
          <w:sz w:val="28"/>
          <w:szCs w:val="28"/>
        </w:rPr>
        <w:t>LW received an inquiry from a contact in the Philippines regarding a booking for 100–150 people. After discussion, it was collectively decided not to respond to the request.</w:t>
      </w:r>
      <w:r w:rsidR="00CC3C84">
        <w:rPr>
          <w:sz w:val="28"/>
          <w:szCs w:val="28"/>
        </w:rPr>
        <w:t xml:space="preserve">  </w:t>
      </w:r>
    </w:p>
    <w:p w14:paraId="13DA68F3" w14:textId="77777777" w:rsidR="00B918F3" w:rsidRDefault="00B539F3" w:rsidP="005E708E">
      <w:pPr>
        <w:pStyle w:val="ListParagraph"/>
        <w:spacing w:line="240" w:lineRule="auto"/>
        <w:rPr>
          <w:sz w:val="28"/>
          <w:szCs w:val="28"/>
        </w:rPr>
      </w:pPr>
      <w:r>
        <w:rPr>
          <w:sz w:val="28"/>
          <w:szCs w:val="28"/>
        </w:rPr>
        <w:lastRenderedPageBreak/>
        <w:t xml:space="preserve">Card tables.  </w:t>
      </w:r>
      <w:r w:rsidR="00D10B76">
        <w:rPr>
          <w:sz w:val="28"/>
          <w:szCs w:val="28"/>
        </w:rPr>
        <w:t>Kerry has submitted the completion report concerning the funding allocated for the tables and chairs, noting an underspend of £370.00. It was indicated that this amount was originally intended for the purchase of seven card tables and a trolley. We are currently awaiting their response regarding this matter.</w:t>
      </w:r>
      <w:r w:rsidR="004B2886" w:rsidRPr="005E708E">
        <w:rPr>
          <w:sz w:val="28"/>
          <w:szCs w:val="28"/>
        </w:rPr>
        <w:cr/>
      </w:r>
      <w:r w:rsidR="00C0386E">
        <w:rPr>
          <w:sz w:val="28"/>
          <w:szCs w:val="28"/>
        </w:rPr>
        <w:t>I</w:t>
      </w:r>
      <w:r w:rsidR="0086053B">
        <w:rPr>
          <w:sz w:val="28"/>
          <w:szCs w:val="28"/>
        </w:rPr>
        <w:t>t was agreed that AB would g</w:t>
      </w:r>
      <w:r w:rsidR="004417D7">
        <w:rPr>
          <w:sz w:val="28"/>
          <w:szCs w:val="28"/>
        </w:rPr>
        <w:t>o ahead and order the card tables and trolley</w:t>
      </w:r>
      <w:r w:rsidR="0030386D">
        <w:rPr>
          <w:sz w:val="28"/>
          <w:szCs w:val="28"/>
        </w:rPr>
        <w:t xml:space="preserve">. </w:t>
      </w:r>
      <w:r w:rsidR="00870A00">
        <w:rPr>
          <w:sz w:val="28"/>
          <w:szCs w:val="28"/>
        </w:rPr>
        <w:t>Reston Village Hall will fund this purchase</w:t>
      </w:r>
      <w:r w:rsidR="00330FAE">
        <w:rPr>
          <w:sz w:val="28"/>
          <w:szCs w:val="28"/>
        </w:rPr>
        <w:t xml:space="preserve">. </w:t>
      </w:r>
      <w:r w:rsidR="00515108">
        <w:rPr>
          <w:sz w:val="28"/>
          <w:szCs w:val="28"/>
        </w:rPr>
        <w:t>The red desk and old card tables will be removed.</w:t>
      </w:r>
    </w:p>
    <w:p w14:paraId="0DDB58FC" w14:textId="0EE1F332" w:rsidR="00B21C4E" w:rsidRPr="005E708E" w:rsidRDefault="00AD3441" w:rsidP="005E708E">
      <w:pPr>
        <w:pStyle w:val="ListParagraph"/>
        <w:spacing w:line="240" w:lineRule="auto"/>
        <w:rPr>
          <w:sz w:val="28"/>
          <w:szCs w:val="28"/>
        </w:rPr>
      </w:pPr>
      <w:r>
        <w:rPr>
          <w:sz w:val="28"/>
          <w:szCs w:val="28"/>
        </w:rPr>
        <w:t xml:space="preserve">C-A will contact Sarah Campbell of </w:t>
      </w:r>
      <w:proofErr w:type="spellStart"/>
      <w:r>
        <w:rPr>
          <w:sz w:val="28"/>
          <w:szCs w:val="28"/>
        </w:rPr>
        <w:t>Grantshouse</w:t>
      </w:r>
      <w:proofErr w:type="spellEnd"/>
      <w:r>
        <w:rPr>
          <w:sz w:val="28"/>
          <w:szCs w:val="28"/>
        </w:rPr>
        <w:t xml:space="preserve"> Art Group to request the removal of their display boards and stands.</w:t>
      </w:r>
      <w:r>
        <w:rPr>
          <w:sz w:val="28"/>
          <w:szCs w:val="28"/>
        </w:rPr>
        <w:cr/>
      </w:r>
      <w:r>
        <w:rPr>
          <w:sz w:val="28"/>
          <w:szCs w:val="28"/>
        </w:rPr>
        <w:cr/>
        <w:t>AB reported that a new cleaner has been appointed, and the cleaning cupboard has been reorganised. LI noted that cleaning products and chemicals are required to be stored in a locked cupboard. The dishwasher requires levelling.</w:t>
      </w:r>
      <w:r>
        <w:rPr>
          <w:sz w:val="28"/>
          <w:szCs w:val="28"/>
        </w:rPr>
        <w:cr/>
      </w:r>
      <w:r>
        <w:rPr>
          <w:sz w:val="28"/>
          <w:szCs w:val="28"/>
        </w:rPr>
        <w:cr/>
        <w:t>The Rainbows session scheduled for 20th Oct will be moved to 27th Oct.</w:t>
      </w:r>
      <w:r>
        <w:rPr>
          <w:sz w:val="28"/>
          <w:szCs w:val="28"/>
        </w:rPr>
        <w:cr/>
      </w:r>
      <w:r>
        <w:rPr>
          <w:sz w:val="28"/>
          <w:szCs w:val="28"/>
        </w:rPr>
        <w:cr/>
        <w:t>The Scarecrow competition poster will be displayed from 20th Oct; scarecrows should be positioned by 27th Oct for judging, with voting to occur at the coffee morning on Friday, 31st Oct.</w:t>
      </w:r>
      <w:r>
        <w:rPr>
          <w:sz w:val="28"/>
          <w:szCs w:val="28"/>
        </w:rPr>
        <w:cr/>
      </w:r>
      <w:r>
        <w:rPr>
          <w:sz w:val="28"/>
          <w:szCs w:val="28"/>
        </w:rPr>
        <w:cr/>
        <w:t>On Friday, 31st Oct, the hall will be open from 6pm, with hot chocolate and sweets provided.</w:t>
      </w:r>
      <w:r>
        <w:rPr>
          <w:sz w:val="28"/>
          <w:szCs w:val="28"/>
        </w:rPr>
        <w:cr/>
      </w:r>
      <w:r>
        <w:rPr>
          <w:sz w:val="28"/>
          <w:szCs w:val="28"/>
        </w:rPr>
        <w:cr/>
        <w:t>Date of Next Meeting</w:t>
      </w:r>
      <w:r>
        <w:rPr>
          <w:sz w:val="28"/>
          <w:szCs w:val="28"/>
        </w:rPr>
        <w:cr/>
      </w:r>
      <w:r>
        <w:rPr>
          <w:sz w:val="28"/>
          <w:szCs w:val="28"/>
        </w:rPr>
        <w:cr/>
        <w:t xml:space="preserve">The next meeting is scheduled for Wednesday, 12th Nov 2025, at 7.30pm, Harvest View, </w:t>
      </w:r>
      <w:proofErr w:type="spellStart"/>
      <w:r>
        <w:rPr>
          <w:sz w:val="28"/>
          <w:szCs w:val="28"/>
        </w:rPr>
        <w:t>Braeheads</w:t>
      </w:r>
      <w:proofErr w:type="spellEnd"/>
      <w:r>
        <w:rPr>
          <w:sz w:val="28"/>
          <w:szCs w:val="28"/>
        </w:rPr>
        <w:t xml:space="preserve"> Main Street, Reston, TD14 5LA.</w:t>
      </w:r>
    </w:p>
    <w:p w14:paraId="120CBAA8" w14:textId="77777777" w:rsidR="006376AE" w:rsidRDefault="006376AE" w:rsidP="006376AE">
      <w:pPr>
        <w:spacing w:line="240" w:lineRule="auto"/>
        <w:rPr>
          <w:sz w:val="28"/>
          <w:szCs w:val="28"/>
        </w:rPr>
      </w:pPr>
    </w:p>
    <w:p w14:paraId="2830C318" w14:textId="75E94BC5" w:rsidR="00642CC4" w:rsidRPr="006376AE" w:rsidRDefault="00A67431" w:rsidP="006376AE">
      <w:pPr>
        <w:spacing w:line="240" w:lineRule="auto"/>
        <w:rPr>
          <w:sz w:val="28"/>
          <w:szCs w:val="28"/>
        </w:rPr>
      </w:pPr>
      <w:r w:rsidRPr="006376AE">
        <w:rPr>
          <w:sz w:val="28"/>
          <w:szCs w:val="28"/>
        </w:rPr>
        <w:t xml:space="preserve"> </w:t>
      </w:r>
    </w:p>
    <w:p w14:paraId="5D8094F9" w14:textId="4D667D04" w:rsidR="00B961C1" w:rsidRPr="0058568E" w:rsidRDefault="0090457C" w:rsidP="00132825">
      <w:pPr>
        <w:pStyle w:val="ListParagraph"/>
        <w:spacing w:line="240" w:lineRule="auto"/>
        <w:rPr>
          <w:sz w:val="28"/>
          <w:szCs w:val="28"/>
        </w:rPr>
      </w:pPr>
      <w:r>
        <w:rPr>
          <w:sz w:val="28"/>
          <w:szCs w:val="28"/>
        </w:rPr>
        <w:t xml:space="preserve"> </w:t>
      </w:r>
      <w:r w:rsidR="00C843D0" w:rsidRPr="0058568E">
        <w:rPr>
          <w:sz w:val="28"/>
          <w:szCs w:val="28"/>
        </w:rPr>
        <w:t xml:space="preserve"> </w:t>
      </w:r>
      <w:r w:rsidR="00396457" w:rsidRPr="0058568E">
        <w:rPr>
          <w:sz w:val="28"/>
          <w:szCs w:val="28"/>
        </w:rPr>
        <w:t xml:space="preserve"> </w:t>
      </w:r>
      <w:r w:rsidR="00201DF8" w:rsidRPr="0058568E">
        <w:rPr>
          <w:sz w:val="28"/>
          <w:szCs w:val="28"/>
        </w:rPr>
        <w:t xml:space="preserve"> </w:t>
      </w:r>
    </w:p>
    <w:sectPr w:rsidR="00B961C1" w:rsidRPr="00585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762AC"/>
    <w:multiLevelType w:val="hybridMultilevel"/>
    <w:tmpl w:val="648852F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E06CD2"/>
    <w:multiLevelType w:val="hybridMultilevel"/>
    <w:tmpl w:val="FD80DD06"/>
    <w:lvl w:ilvl="0" w:tplc="FFFFFFFF">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8728653">
    <w:abstractNumId w:val="1"/>
  </w:num>
  <w:num w:numId="2" w16cid:durableId="103900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91"/>
    <w:rsid w:val="00013DE6"/>
    <w:rsid w:val="00025CDD"/>
    <w:rsid w:val="00060530"/>
    <w:rsid w:val="000620FE"/>
    <w:rsid w:val="000652B7"/>
    <w:rsid w:val="00080070"/>
    <w:rsid w:val="00080A39"/>
    <w:rsid w:val="000840C0"/>
    <w:rsid w:val="000B05D9"/>
    <w:rsid w:val="000B35AD"/>
    <w:rsid w:val="000C09D2"/>
    <w:rsid w:val="000C4BCB"/>
    <w:rsid w:val="000C5935"/>
    <w:rsid w:val="000C7A12"/>
    <w:rsid w:val="000C7BED"/>
    <w:rsid w:val="000D51E8"/>
    <w:rsid w:val="000D70BD"/>
    <w:rsid w:val="000E33CE"/>
    <w:rsid w:val="000E4805"/>
    <w:rsid w:val="000E49CA"/>
    <w:rsid w:val="000E62F7"/>
    <w:rsid w:val="000F02B4"/>
    <w:rsid w:val="000F5675"/>
    <w:rsid w:val="00113D3B"/>
    <w:rsid w:val="00117826"/>
    <w:rsid w:val="00126F81"/>
    <w:rsid w:val="00132825"/>
    <w:rsid w:val="00142081"/>
    <w:rsid w:val="0014417B"/>
    <w:rsid w:val="001559B4"/>
    <w:rsid w:val="00157AFE"/>
    <w:rsid w:val="00176893"/>
    <w:rsid w:val="0018596E"/>
    <w:rsid w:val="001954A3"/>
    <w:rsid w:val="001B4136"/>
    <w:rsid w:val="001C621C"/>
    <w:rsid w:val="001E0BF9"/>
    <w:rsid w:val="001E42E9"/>
    <w:rsid w:val="001E5998"/>
    <w:rsid w:val="001E68D0"/>
    <w:rsid w:val="001F0AE3"/>
    <w:rsid w:val="001F190C"/>
    <w:rsid w:val="001F1A83"/>
    <w:rsid w:val="001F4A91"/>
    <w:rsid w:val="00201DF8"/>
    <w:rsid w:val="00214C4A"/>
    <w:rsid w:val="0021757F"/>
    <w:rsid w:val="0023269D"/>
    <w:rsid w:val="00232DAD"/>
    <w:rsid w:val="00233E58"/>
    <w:rsid w:val="00234C1B"/>
    <w:rsid w:val="00235E33"/>
    <w:rsid w:val="00241015"/>
    <w:rsid w:val="002452B8"/>
    <w:rsid w:val="002566B2"/>
    <w:rsid w:val="00274CC9"/>
    <w:rsid w:val="00285FBD"/>
    <w:rsid w:val="00291A57"/>
    <w:rsid w:val="002A1122"/>
    <w:rsid w:val="002A4E9D"/>
    <w:rsid w:val="002A504D"/>
    <w:rsid w:val="002A591D"/>
    <w:rsid w:val="002A6E46"/>
    <w:rsid w:val="002B23AD"/>
    <w:rsid w:val="002B701F"/>
    <w:rsid w:val="002C242B"/>
    <w:rsid w:val="002C2B68"/>
    <w:rsid w:val="002E258E"/>
    <w:rsid w:val="002E47A8"/>
    <w:rsid w:val="0030386D"/>
    <w:rsid w:val="00317AD1"/>
    <w:rsid w:val="00330FAE"/>
    <w:rsid w:val="003323FF"/>
    <w:rsid w:val="003452B6"/>
    <w:rsid w:val="00352732"/>
    <w:rsid w:val="00353112"/>
    <w:rsid w:val="0035570A"/>
    <w:rsid w:val="00364111"/>
    <w:rsid w:val="00367A47"/>
    <w:rsid w:val="00370319"/>
    <w:rsid w:val="00374C24"/>
    <w:rsid w:val="003801BA"/>
    <w:rsid w:val="00383D38"/>
    <w:rsid w:val="00384B99"/>
    <w:rsid w:val="00390792"/>
    <w:rsid w:val="00396457"/>
    <w:rsid w:val="003966DE"/>
    <w:rsid w:val="003A0E28"/>
    <w:rsid w:val="003A2CED"/>
    <w:rsid w:val="003A421F"/>
    <w:rsid w:val="003B210C"/>
    <w:rsid w:val="003B7353"/>
    <w:rsid w:val="003B7958"/>
    <w:rsid w:val="003B7BD3"/>
    <w:rsid w:val="003C01D1"/>
    <w:rsid w:val="003D2C30"/>
    <w:rsid w:val="003D4D4B"/>
    <w:rsid w:val="003F0F4B"/>
    <w:rsid w:val="003F25C6"/>
    <w:rsid w:val="004012D1"/>
    <w:rsid w:val="004073A4"/>
    <w:rsid w:val="004119F2"/>
    <w:rsid w:val="00411D13"/>
    <w:rsid w:val="00414553"/>
    <w:rsid w:val="00422B73"/>
    <w:rsid w:val="00422DEB"/>
    <w:rsid w:val="00441026"/>
    <w:rsid w:val="004417D7"/>
    <w:rsid w:val="00443C66"/>
    <w:rsid w:val="00446EFD"/>
    <w:rsid w:val="00450807"/>
    <w:rsid w:val="0045151A"/>
    <w:rsid w:val="004553B9"/>
    <w:rsid w:val="00464F3F"/>
    <w:rsid w:val="004747D6"/>
    <w:rsid w:val="00475E8C"/>
    <w:rsid w:val="004977F5"/>
    <w:rsid w:val="004A0165"/>
    <w:rsid w:val="004A3742"/>
    <w:rsid w:val="004A53A2"/>
    <w:rsid w:val="004B2886"/>
    <w:rsid w:val="004C21B1"/>
    <w:rsid w:val="004D0189"/>
    <w:rsid w:val="004D257A"/>
    <w:rsid w:val="004D2EB7"/>
    <w:rsid w:val="004F7D0B"/>
    <w:rsid w:val="00515108"/>
    <w:rsid w:val="005211FF"/>
    <w:rsid w:val="00527A20"/>
    <w:rsid w:val="005536C1"/>
    <w:rsid w:val="00570161"/>
    <w:rsid w:val="00580F0C"/>
    <w:rsid w:val="0058568E"/>
    <w:rsid w:val="00590225"/>
    <w:rsid w:val="005A27E9"/>
    <w:rsid w:val="005C57D8"/>
    <w:rsid w:val="005C6178"/>
    <w:rsid w:val="005C7342"/>
    <w:rsid w:val="005C7F25"/>
    <w:rsid w:val="005D303B"/>
    <w:rsid w:val="005E5ED6"/>
    <w:rsid w:val="005E6952"/>
    <w:rsid w:val="005E708E"/>
    <w:rsid w:val="005F3DA2"/>
    <w:rsid w:val="005F5D2B"/>
    <w:rsid w:val="00603A6E"/>
    <w:rsid w:val="00604942"/>
    <w:rsid w:val="00606CDE"/>
    <w:rsid w:val="00607F8D"/>
    <w:rsid w:val="00612E7A"/>
    <w:rsid w:val="00616C95"/>
    <w:rsid w:val="00617337"/>
    <w:rsid w:val="006212D5"/>
    <w:rsid w:val="00622D4C"/>
    <w:rsid w:val="00631A32"/>
    <w:rsid w:val="0063734F"/>
    <w:rsid w:val="006376AE"/>
    <w:rsid w:val="00640C50"/>
    <w:rsid w:val="00642CC4"/>
    <w:rsid w:val="00653118"/>
    <w:rsid w:val="00655292"/>
    <w:rsid w:val="00665E16"/>
    <w:rsid w:val="00667546"/>
    <w:rsid w:val="006807B5"/>
    <w:rsid w:val="00680E10"/>
    <w:rsid w:val="00683421"/>
    <w:rsid w:val="00687BD8"/>
    <w:rsid w:val="00693185"/>
    <w:rsid w:val="00694A6E"/>
    <w:rsid w:val="006B6753"/>
    <w:rsid w:val="006C024D"/>
    <w:rsid w:val="006C0AC6"/>
    <w:rsid w:val="006C23FD"/>
    <w:rsid w:val="006D2482"/>
    <w:rsid w:val="006E1E65"/>
    <w:rsid w:val="00701202"/>
    <w:rsid w:val="00703EED"/>
    <w:rsid w:val="00706D7F"/>
    <w:rsid w:val="007076EF"/>
    <w:rsid w:val="0071249E"/>
    <w:rsid w:val="00714470"/>
    <w:rsid w:val="00740BCD"/>
    <w:rsid w:val="00762A59"/>
    <w:rsid w:val="00762B80"/>
    <w:rsid w:val="007642A7"/>
    <w:rsid w:val="00766D07"/>
    <w:rsid w:val="00773B06"/>
    <w:rsid w:val="0077539D"/>
    <w:rsid w:val="007A54EF"/>
    <w:rsid w:val="007B23F2"/>
    <w:rsid w:val="007C79D6"/>
    <w:rsid w:val="007D7B60"/>
    <w:rsid w:val="007F0455"/>
    <w:rsid w:val="007F49AB"/>
    <w:rsid w:val="007F6C5F"/>
    <w:rsid w:val="00807854"/>
    <w:rsid w:val="00810F77"/>
    <w:rsid w:val="0081576E"/>
    <w:rsid w:val="0083320E"/>
    <w:rsid w:val="00834587"/>
    <w:rsid w:val="00840F00"/>
    <w:rsid w:val="00852921"/>
    <w:rsid w:val="008551CB"/>
    <w:rsid w:val="0086053B"/>
    <w:rsid w:val="00866EDD"/>
    <w:rsid w:val="00870A00"/>
    <w:rsid w:val="008723B6"/>
    <w:rsid w:val="00880D45"/>
    <w:rsid w:val="0089308B"/>
    <w:rsid w:val="008939B7"/>
    <w:rsid w:val="008A35DA"/>
    <w:rsid w:val="008A4C50"/>
    <w:rsid w:val="008B2770"/>
    <w:rsid w:val="008B77C0"/>
    <w:rsid w:val="008C7B96"/>
    <w:rsid w:val="008E130F"/>
    <w:rsid w:val="008E61FD"/>
    <w:rsid w:val="008E708A"/>
    <w:rsid w:val="008F27AC"/>
    <w:rsid w:val="00901E4D"/>
    <w:rsid w:val="00902882"/>
    <w:rsid w:val="0090457C"/>
    <w:rsid w:val="009077A7"/>
    <w:rsid w:val="0091564A"/>
    <w:rsid w:val="00940B48"/>
    <w:rsid w:val="009414FD"/>
    <w:rsid w:val="009500D7"/>
    <w:rsid w:val="009514A2"/>
    <w:rsid w:val="00952FFF"/>
    <w:rsid w:val="00956905"/>
    <w:rsid w:val="00956F75"/>
    <w:rsid w:val="0096449E"/>
    <w:rsid w:val="00982A02"/>
    <w:rsid w:val="0099497C"/>
    <w:rsid w:val="00995F81"/>
    <w:rsid w:val="009A3D5E"/>
    <w:rsid w:val="009B214A"/>
    <w:rsid w:val="009C0970"/>
    <w:rsid w:val="009D79FA"/>
    <w:rsid w:val="009E54DB"/>
    <w:rsid w:val="00A013E1"/>
    <w:rsid w:val="00A11DC1"/>
    <w:rsid w:val="00A2782F"/>
    <w:rsid w:val="00A340AA"/>
    <w:rsid w:val="00A36AA6"/>
    <w:rsid w:val="00A43C75"/>
    <w:rsid w:val="00A51DC4"/>
    <w:rsid w:val="00A54D1A"/>
    <w:rsid w:val="00A6135E"/>
    <w:rsid w:val="00A6170B"/>
    <w:rsid w:val="00A67431"/>
    <w:rsid w:val="00A71191"/>
    <w:rsid w:val="00A847DD"/>
    <w:rsid w:val="00A84816"/>
    <w:rsid w:val="00A84A29"/>
    <w:rsid w:val="00A87C29"/>
    <w:rsid w:val="00A93BAA"/>
    <w:rsid w:val="00AA7256"/>
    <w:rsid w:val="00AC00EB"/>
    <w:rsid w:val="00AC63A7"/>
    <w:rsid w:val="00AD11EC"/>
    <w:rsid w:val="00AD3441"/>
    <w:rsid w:val="00AD3A1A"/>
    <w:rsid w:val="00AD5AB4"/>
    <w:rsid w:val="00AE3E1C"/>
    <w:rsid w:val="00AE6905"/>
    <w:rsid w:val="00AF4635"/>
    <w:rsid w:val="00B138A6"/>
    <w:rsid w:val="00B21C4E"/>
    <w:rsid w:val="00B233E3"/>
    <w:rsid w:val="00B2425C"/>
    <w:rsid w:val="00B32626"/>
    <w:rsid w:val="00B32BEA"/>
    <w:rsid w:val="00B334B3"/>
    <w:rsid w:val="00B345C6"/>
    <w:rsid w:val="00B539F3"/>
    <w:rsid w:val="00B56D4A"/>
    <w:rsid w:val="00B57D7B"/>
    <w:rsid w:val="00B61F54"/>
    <w:rsid w:val="00B7049A"/>
    <w:rsid w:val="00B738D9"/>
    <w:rsid w:val="00B73B37"/>
    <w:rsid w:val="00B747EB"/>
    <w:rsid w:val="00B918F3"/>
    <w:rsid w:val="00B95026"/>
    <w:rsid w:val="00B961C1"/>
    <w:rsid w:val="00BA7927"/>
    <w:rsid w:val="00BC01D0"/>
    <w:rsid w:val="00C0386E"/>
    <w:rsid w:val="00C05898"/>
    <w:rsid w:val="00C13869"/>
    <w:rsid w:val="00C20462"/>
    <w:rsid w:val="00C24997"/>
    <w:rsid w:val="00C51109"/>
    <w:rsid w:val="00C67B73"/>
    <w:rsid w:val="00C843D0"/>
    <w:rsid w:val="00CA33FB"/>
    <w:rsid w:val="00CB4D89"/>
    <w:rsid w:val="00CB6F3F"/>
    <w:rsid w:val="00CC3C84"/>
    <w:rsid w:val="00CD0159"/>
    <w:rsid w:val="00D016C6"/>
    <w:rsid w:val="00D0551E"/>
    <w:rsid w:val="00D07314"/>
    <w:rsid w:val="00D101C5"/>
    <w:rsid w:val="00D10B76"/>
    <w:rsid w:val="00D1250E"/>
    <w:rsid w:val="00D22F17"/>
    <w:rsid w:val="00D23066"/>
    <w:rsid w:val="00D36190"/>
    <w:rsid w:val="00D60806"/>
    <w:rsid w:val="00D70491"/>
    <w:rsid w:val="00D81CB0"/>
    <w:rsid w:val="00D821E7"/>
    <w:rsid w:val="00D93FCA"/>
    <w:rsid w:val="00D96642"/>
    <w:rsid w:val="00D97CFD"/>
    <w:rsid w:val="00DA3C0D"/>
    <w:rsid w:val="00DB6298"/>
    <w:rsid w:val="00DC2A59"/>
    <w:rsid w:val="00DC3969"/>
    <w:rsid w:val="00DD004E"/>
    <w:rsid w:val="00DD66D5"/>
    <w:rsid w:val="00DE087A"/>
    <w:rsid w:val="00DE103A"/>
    <w:rsid w:val="00E0742F"/>
    <w:rsid w:val="00E16820"/>
    <w:rsid w:val="00E26358"/>
    <w:rsid w:val="00E3599F"/>
    <w:rsid w:val="00E35D1D"/>
    <w:rsid w:val="00E449C7"/>
    <w:rsid w:val="00E50F79"/>
    <w:rsid w:val="00E575AB"/>
    <w:rsid w:val="00E614BA"/>
    <w:rsid w:val="00E62C94"/>
    <w:rsid w:val="00E64EB3"/>
    <w:rsid w:val="00E65279"/>
    <w:rsid w:val="00E6537D"/>
    <w:rsid w:val="00E7019A"/>
    <w:rsid w:val="00E70B31"/>
    <w:rsid w:val="00E71DF0"/>
    <w:rsid w:val="00E75873"/>
    <w:rsid w:val="00E7735F"/>
    <w:rsid w:val="00E81F2A"/>
    <w:rsid w:val="00E9301D"/>
    <w:rsid w:val="00EA7496"/>
    <w:rsid w:val="00EB3A3D"/>
    <w:rsid w:val="00EB739B"/>
    <w:rsid w:val="00EC2A25"/>
    <w:rsid w:val="00EC4E1C"/>
    <w:rsid w:val="00EC56BC"/>
    <w:rsid w:val="00ED7C78"/>
    <w:rsid w:val="00EE0A26"/>
    <w:rsid w:val="00EE3AF3"/>
    <w:rsid w:val="00EF1B66"/>
    <w:rsid w:val="00EF4998"/>
    <w:rsid w:val="00F23464"/>
    <w:rsid w:val="00F26318"/>
    <w:rsid w:val="00F304B9"/>
    <w:rsid w:val="00F4023F"/>
    <w:rsid w:val="00F40BC9"/>
    <w:rsid w:val="00F45DF8"/>
    <w:rsid w:val="00F504BA"/>
    <w:rsid w:val="00F50EDA"/>
    <w:rsid w:val="00F51349"/>
    <w:rsid w:val="00F62F43"/>
    <w:rsid w:val="00F652CE"/>
    <w:rsid w:val="00F7178B"/>
    <w:rsid w:val="00F73FF8"/>
    <w:rsid w:val="00F85B0C"/>
    <w:rsid w:val="00F87496"/>
    <w:rsid w:val="00F9519B"/>
    <w:rsid w:val="00FA0E9A"/>
    <w:rsid w:val="00FA2F45"/>
    <w:rsid w:val="00FA5B38"/>
    <w:rsid w:val="00FB0D94"/>
    <w:rsid w:val="00FB1D40"/>
    <w:rsid w:val="00FC56BF"/>
    <w:rsid w:val="00FE209E"/>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99E475"/>
  <w15:chartTrackingRefBased/>
  <w15:docId w15:val="{C586C7B1-C77E-5D4B-9877-C0F6AD64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491"/>
    <w:rPr>
      <w:rFonts w:eastAsiaTheme="majorEastAsia" w:cstheme="majorBidi"/>
      <w:color w:val="272727" w:themeColor="text1" w:themeTint="D8"/>
    </w:rPr>
  </w:style>
  <w:style w:type="paragraph" w:styleId="Title">
    <w:name w:val="Title"/>
    <w:basedOn w:val="Normal"/>
    <w:next w:val="Normal"/>
    <w:link w:val="TitleChar"/>
    <w:uiPriority w:val="10"/>
    <w:qFormat/>
    <w:rsid w:val="00D7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491"/>
    <w:pPr>
      <w:spacing w:before="160"/>
      <w:jc w:val="center"/>
    </w:pPr>
    <w:rPr>
      <w:i/>
      <w:iCs/>
      <w:color w:val="404040" w:themeColor="text1" w:themeTint="BF"/>
    </w:rPr>
  </w:style>
  <w:style w:type="character" w:customStyle="1" w:styleId="QuoteChar">
    <w:name w:val="Quote Char"/>
    <w:basedOn w:val="DefaultParagraphFont"/>
    <w:link w:val="Quote"/>
    <w:uiPriority w:val="29"/>
    <w:rsid w:val="00D70491"/>
    <w:rPr>
      <w:i/>
      <w:iCs/>
      <w:color w:val="404040" w:themeColor="text1" w:themeTint="BF"/>
    </w:rPr>
  </w:style>
  <w:style w:type="paragraph" w:styleId="ListParagraph">
    <w:name w:val="List Paragraph"/>
    <w:basedOn w:val="Normal"/>
    <w:uiPriority w:val="34"/>
    <w:qFormat/>
    <w:rsid w:val="00D70491"/>
    <w:pPr>
      <w:ind w:left="720"/>
      <w:contextualSpacing/>
    </w:pPr>
  </w:style>
  <w:style w:type="character" w:styleId="IntenseEmphasis">
    <w:name w:val="Intense Emphasis"/>
    <w:basedOn w:val="DefaultParagraphFont"/>
    <w:uiPriority w:val="21"/>
    <w:qFormat/>
    <w:rsid w:val="00D70491"/>
    <w:rPr>
      <w:i/>
      <w:iCs/>
      <w:color w:val="0F4761" w:themeColor="accent1" w:themeShade="BF"/>
    </w:rPr>
  </w:style>
  <w:style w:type="paragraph" w:styleId="IntenseQuote">
    <w:name w:val="Intense Quote"/>
    <w:basedOn w:val="Normal"/>
    <w:next w:val="Normal"/>
    <w:link w:val="IntenseQuoteChar"/>
    <w:uiPriority w:val="30"/>
    <w:qFormat/>
    <w:rsid w:val="00D70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491"/>
    <w:rPr>
      <w:i/>
      <w:iCs/>
      <w:color w:val="0F4761" w:themeColor="accent1" w:themeShade="BF"/>
    </w:rPr>
  </w:style>
  <w:style w:type="character" w:styleId="IntenseReference">
    <w:name w:val="Intense Reference"/>
    <w:basedOn w:val="DefaultParagraphFont"/>
    <w:uiPriority w:val="32"/>
    <w:qFormat/>
    <w:rsid w:val="00D70491"/>
    <w:rPr>
      <w:b/>
      <w:bCs/>
      <w:smallCaps/>
      <w:color w:val="0F4761" w:themeColor="accent1" w:themeShade="BF"/>
      <w:spacing w:val="5"/>
    </w:rPr>
  </w:style>
  <w:style w:type="table" w:styleId="TableGrid">
    <w:name w:val="Table Grid"/>
    <w:basedOn w:val="TableNormal"/>
    <w:uiPriority w:val="39"/>
    <w:rsid w:val="00B7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704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summerside kindergarten</dc:creator>
  <cp:keywords/>
  <dc:description/>
  <cp:lastModifiedBy>summerside kindergarten</cp:lastModifiedBy>
  <cp:revision>2</cp:revision>
  <dcterms:created xsi:type="dcterms:W3CDTF">2025-10-14T17:22:00Z</dcterms:created>
  <dcterms:modified xsi:type="dcterms:W3CDTF">2025-10-14T17:22:00Z</dcterms:modified>
</cp:coreProperties>
</file>