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E4E6F9" w14:textId="77777777" w:rsidR="00106980" w:rsidRPr="00ED2028" w:rsidRDefault="00106980" w:rsidP="00ED2028">
      <w:pPr>
        <w:jc w:val="center"/>
        <w:rPr>
          <w:b/>
          <w:bCs/>
          <w:sz w:val="28"/>
          <w:szCs w:val="28"/>
        </w:rPr>
      </w:pPr>
      <w:r w:rsidRPr="00ED2028">
        <w:rPr>
          <w:b/>
          <w:bCs/>
          <w:sz w:val="28"/>
          <w:szCs w:val="28"/>
        </w:rPr>
        <w:t>Reston &amp; Auchencrow Community Council – Planning Meeting Minutes</w:t>
      </w:r>
    </w:p>
    <w:p w14:paraId="667D89D7" w14:textId="77777777" w:rsidR="00106980" w:rsidRPr="00ED2028" w:rsidRDefault="00106980" w:rsidP="00106980">
      <w:pPr>
        <w:rPr>
          <w:b/>
          <w:bCs/>
        </w:rPr>
      </w:pPr>
      <w:r w:rsidRPr="00ED2028">
        <w:rPr>
          <w:b/>
          <w:bCs/>
        </w:rPr>
        <w:t>Date: Monday 27th October 2025</w:t>
      </w:r>
    </w:p>
    <w:p w14:paraId="791DDD76" w14:textId="77777777" w:rsidR="00106980" w:rsidRDefault="00106980" w:rsidP="00106980">
      <w:r>
        <w:t>Time: 7:30 pm</w:t>
      </w:r>
    </w:p>
    <w:p w14:paraId="09C5E857" w14:textId="77777777" w:rsidR="00106980" w:rsidRDefault="00106980" w:rsidP="00106980">
      <w:r>
        <w:t>Location: Reston Village Hall</w:t>
      </w:r>
    </w:p>
    <w:p w14:paraId="086EF773" w14:textId="77777777" w:rsidR="00106980" w:rsidRDefault="00106980" w:rsidP="00106980">
      <w:r>
        <w:t>Chair: Kerry Simmonds (Chairperson)</w:t>
      </w:r>
    </w:p>
    <w:p w14:paraId="24179FD7" w14:textId="3118EA0F" w:rsidR="00106980" w:rsidRDefault="00106980" w:rsidP="00106980">
      <w:r>
        <w:t>Minute Taker: Katie Simmonds</w:t>
      </w:r>
    </w:p>
    <w:p w14:paraId="395BC343" w14:textId="77777777" w:rsidR="00106980" w:rsidRDefault="00106980" w:rsidP="00106980"/>
    <w:p w14:paraId="105EB81C" w14:textId="77777777" w:rsidR="00106980" w:rsidRPr="00106980" w:rsidRDefault="00106980" w:rsidP="00106980">
      <w:pPr>
        <w:rPr>
          <w:b/>
          <w:bCs/>
        </w:rPr>
      </w:pPr>
      <w:r w:rsidRPr="00106980">
        <w:rPr>
          <w:b/>
          <w:bCs/>
        </w:rPr>
        <w:t>Attendance</w:t>
      </w:r>
    </w:p>
    <w:p w14:paraId="1CC9CAB0" w14:textId="77777777" w:rsidR="00106980" w:rsidRDefault="00106980" w:rsidP="00106980">
      <w:r>
        <w:t>Community Council Members Present:</w:t>
      </w:r>
    </w:p>
    <w:p w14:paraId="0471847A" w14:textId="77777777" w:rsidR="00106980" w:rsidRDefault="00106980" w:rsidP="00106980">
      <w:r>
        <w:t xml:space="preserve">• </w:t>
      </w:r>
      <w:r>
        <w:tab/>
        <w:t>Kerry Simmonds (Chair)</w:t>
      </w:r>
    </w:p>
    <w:p w14:paraId="11F3FB30" w14:textId="77777777" w:rsidR="00106980" w:rsidRDefault="00106980" w:rsidP="00106980">
      <w:r>
        <w:t xml:space="preserve">• </w:t>
      </w:r>
      <w:r>
        <w:tab/>
        <w:t>Logan Inglis</w:t>
      </w:r>
    </w:p>
    <w:p w14:paraId="57F8231F" w14:textId="77777777" w:rsidR="00106980" w:rsidRDefault="00106980" w:rsidP="00106980">
      <w:r>
        <w:t xml:space="preserve">• </w:t>
      </w:r>
      <w:r>
        <w:tab/>
        <w:t>Katie Simmonds</w:t>
      </w:r>
    </w:p>
    <w:p w14:paraId="65684F6D" w14:textId="77777777" w:rsidR="00106980" w:rsidRPr="00ED2028" w:rsidRDefault="00106980" w:rsidP="00106980">
      <w:pPr>
        <w:rPr>
          <w:lang w:val="nb-NO"/>
        </w:rPr>
      </w:pPr>
      <w:r w:rsidRPr="00ED2028">
        <w:rPr>
          <w:lang w:val="nb-NO"/>
        </w:rPr>
        <w:t xml:space="preserve">• </w:t>
      </w:r>
      <w:r w:rsidRPr="00ED2028">
        <w:rPr>
          <w:lang w:val="nb-NO"/>
        </w:rPr>
        <w:tab/>
        <w:t>Jan Stringer</w:t>
      </w:r>
    </w:p>
    <w:p w14:paraId="6DBBE967" w14:textId="77777777" w:rsidR="00106980" w:rsidRPr="00ED2028" w:rsidRDefault="00106980" w:rsidP="00106980">
      <w:pPr>
        <w:rPr>
          <w:lang w:val="nb-NO"/>
        </w:rPr>
      </w:pPr>
      <w:r w:rsidRPr="00ED2028">
        <w:rPr>
          <w:lang w:val="nb-NO"/>
        </w:rPr>
        <w:t xml:space="preserve">• </w:t>
      </w:r>
      <w:r w:rsidRPr="00ED2028">
        <w:rPr>
          <w:lang w:val="nb-NO"/>
        </w:rPr>
        <w:tab/>
        <w:t>Anne Barrett</w:t>
      </w:r>
    </w:p>
    <w:p w14:paraId="5CF60855" w14:textId="77777777" w:rsidR="00106980" w:rsidRPr="00ED2028" w:rsidRDefault="00106980" w:rsidP="00106980">
      <w:pPr>
        <w:rPr>
          <w:lang w:val="nb-NO"/>
        </w:rPr>
      </w:pPr>
      <w:r w:rsidRPr="00ED2028">
        <w:rPr>
          <w:lang w:val="nb-NO"/>
        </w:rPr>
        <w:t xml:space="preserve">• </w:t>
      </w:r>
      <w:r w:rsidRPr="00ED2028">
        <w:rPr>
          <w:lang w:val="nb-NO"/>
        </w:rPr>
        <w:tab/>
        <w:t>Hugh Veitch</w:t>
      </w:r>
    </w:p>
    <w:p w14:paraId="65AA7EB7" w14:textId="77777777" w:rsidR="00106980" w:rsidRDefault="00106980" w:rsidP="00106980">
      <w:r>
        <w:t>Councillor Present:</w:t>
      </w:r>
    </w:p>
    <w:p w14:paraId="58CC2A84" w14:textId="77777777" w:rsidR="00106980" w:rsidRDefault="00106980" w:rsidP="00106980">
      <w:r>
        <w:t xml:space="preserve">• </w:t>
      </w:r>
      <w:r>
        <w:tab/>
        <w:t>Cllr C. Hamilton</w:t>
      </w:r>
    </w:p>
    <w:p w14:paraId="700A250D" w14:textId="798B7A18" w:rsidR="00106980" w:rsidRDefault="00106980" w:rsidP="00106980">
      <w:r>
        <w:t>Members of the Public: 4</w:t>
      </w:r>
      <w:r w:rsidR="00ED2028">
        <w:t>5</w:t>
      </w:r>
    </w:p>
    <w:p w14:paraId="34099881" w14:textId="0DBBF69E" w:rsidR="00106980" w:rsidRPr="00106980" w:rsidRDefault="00106980" w:rsidP="00106980">
      <w:pPr>
        <w:rPr>
          <w:b/>
          <w:bCs/>
        </w:rPr>
      </w:pPr>
      <w:r w:rsidRPr="00106980">
        <w:rPr>
          <w:b/>
          <w:bCs/>
        </w:rPr>
        <w:t>Apologies:</w:t>
      </w:r>
    </w:p>
    <w:p w14:paraId="17297532" w14:textId="17502AED" w:rsidR="00106980" w:rsidRDefault="00106980" w:rsidP="00106980">
      <w:r>
        <w:t>Cllr J. Anderson.</w:t>
      </w:r>
    </w:p>
    <w:p w14:paraId="2C81CAEB" w14:textId="77777777" w:rsidR="00106980" w:rsidRPr="00106980" w:rsidRDefault="00106980" w:rsidP="00106980">
      <w:pPr>
        <w:rPr>
          <w:b/>
          <w:bCs/>
          <w:u w:val="single"/>
        </w:rPr>
      </w:pPr>
      <w:r w:rsidRPr="00106980">
        <w:rPr>
          <w:b/>
          <w:bCs/>
          <w:u w:val="single"/>
        </w:rPr>
        <w:t>Welcome and Housekeeping</w:t>
      </w:r>
    </w:p>
    <w:p w14:paraId="1606E838" w14:textId="76D7ED2A" w:rsidR="00106980" w:rsidRDefault="00106980" w:rsidP="00106980">
      <w:r>
        <w:t>Chair Kerry Simmonds welcomed attendees and thanked them for their strong turnout. A full housekeeping briefing was provided, including fire safety protocols and the location of emergency exits.</w:t>
      </w:r>
    </w:p>
    <w:p w14:paraId="22075A80" w14:textId="3B41D449" w:rsidR="00106980" w:rsidRPr="00ED2028" w:rsidRDefault="00106980" w:rsidP="00106980">
      <w:pPr>
        <w:rPr>
          <w:b/>
          <w:bCs/>
        </w:rPr>
      </w:pPr>
      <w:r w:rsidRPr="00ED2028">
        <w:rPr>
          <w:b/>
          <w:bCs/>
        </w:rPr>
        <w:t>Planning Discussion: Braehead</w:t>
      </w:r>
      <w:r w:rsidR="00ED2028" w:rsidRPr="00ED2028">
        <w:rPr>
          <w:b/>
          <w:bCs/>
        </w:rPr>
        <w:t>’</w:t>
      </w:r>
      <w:r w:rsidRPr="00ED2028">
        <w:rPr>
          <w:b/>
          <w:bCs/>
        </w:rPr>
        <w:t>s Application</w:t>
      </w:r>
    </w:p>
    <w:p w14:paraId="0F27B625" w14:textId="2C8AC862" w:rsidR="00106980" w:rsidRDefault="00106980" w:rsidP="00106980">
      <w:r>
        <w:t>Kerry Simmonds introduced the purpose of the meeting: to discuss the current planning application for the Braehead</w:t>
      </w:r>
      <w:r w:rsidR="00ED2028">
        <w:t>’</w:t>
      </w:r>
      <w:r>
        <w:t>s site and support residents in submitting formal objections via the Scottish Borders Council (SBC) Planning Portal. Objections must be submitted by 15th November 2025.</w:t>
      </w:r>
    </w:p>
    <w:p w14:paraId="01837486" w14:textId="4F000730" w:rsidR="00106980" w:rsidRDefault="00106980" w:rsidP="00106980">
      <w:r>
        <w:t>Logan Inglis directed attendees to printed guidance documents available at the meeting, which outlined how to access the portal and submit objections. It was noted that objections should be concise (approximately 200 words), and if five or more are received, the application will be referred to a review panel.</w:t>
      </w:r>
      <w:r w:rsidR="00ED2028">
        <w:t xml:space="preserve"> All relevant documents have been printed off in A3 format for viewing.</w:t>
      </w:r>
    </w:p>
    <w:p w14:paraId="2B19EC4F" w14:textId="2C6D8344" w:rsidR="00106980" w:rsidRDefault="00106980" w:rsidP="00106980">
      <w:r>
        <w:lastRenderedPageBreak/>
        <w:t xml:space="preserve">Attendees were invited to contribute ideas for objections using </w:t>
      </w:r>
      <w:r w:rsidR="00ED2028">
        <w:t>post it</w:t>
      </w:r>
      <w:r>
        <w:t xml:space="preserve"> notes. A total of 28 observations were recorded and will be incorporated into the Community Council’s formal response. This response can be viewed on the SBC Planning Portal once submitted.</w:t>
      </w:r>
    </w:p>
    <w:p w14:paraId="26ED5F91" w14:textId="33FAD831" w:rsidR="00106980" w:rsidRDefault="00106980" w:rsidP="00106980">
      <w:r>
        <w:t xml:space="preserve">Review of Previous Applications </w:t>
      </w:r>
      <w:r w:rsidR="00ED2028">
        <w:t>discussed,</w:t>
      </w:r>
      <w:r>
        <w:t xml:space="preserve"> and Key Concerns of new planning application raised by the community.</w:t>
      </w:r>
    </w:p>
    <w:p w14:paraId="7B77F4EF" w14:textId="2A4E68A9" w:rsidR="00106980" w:rsidRDefault="00106980" w:rsidP="00106980">
      <w:r>
        <w:t>Kerry Simmonds provided a summary of three previous applications for the site, highlighting recurring concerns of which members of the public contributed their own observations and concerns in the themes below:</w:t>
      </w:r>
    </w:p>
    <w:p w14:paraId="43FC604F" w14:textId="77777777" w:rsidR="00106980" w:rsidRDefault="00106980" w:rsidP="00106980">
      <w:r>
        <w:t xml:space="preserve">• </w:t>
      </w:r>
      <w:r>
        <w:tab/>
      </w:r>
      <w:r w:rsidRPr="00106980">
        <w:rPr>
          <w:b/>
          <w:bCs/>
          <w:u w:val="single"/>
        </w:rPr>
        <w:t>Flooding and Erosion Risks</w:t>
      </w:r>
    </w:p>
    <w:p w14:paraId="44079316" w14:textId="77777777" w:rsidR="00106980" w:rsidRDefault="00106980" w:rsidP="00106980">
      <w:r>
        <w:t>Significant infrastructure was installed in 2010 to mitigate erosion. Further development may compromise these protections and exacerbate flood risks. The site is located on a known floodplain, and there is a need for SEPA to assess environmental impacts.</w:t>
      </w:r>
    </w:p>
    <w:p w14:paraId="71A28B68" w14:textId="77777777" w:rsidR="00106980" w:rsidRDefault="00106980" w:rsidP="00106980">
      <w:r>
        <w:t xml:space="preserve">• </w:t>
      </w:r>
      <w:r>
        <w:tab/>
      </w:r>
      <w:r w:rsidRPr="00106980">
        <w:rPr>
          <w:b/>
          <w:bCs/>
          <w:u w:val="single"/>
        </w:rPr>
        <w:t>Traffic and Safety</w:t>
      </w:r>
    </w:p>
    <w:p w14:paraId="03CAFB83" w14:textId="77777777" w:rsidR="00106980" w:rsidRDefault="00106980" w:rsidP="00106980">
      <w:r>
        <w:t>Increased traffic near Reston Primary School remains a major concern. The proposed access road, which passes the school, must legally meet a 5.5m width requirement. Safety implications for children and families were discussed.</w:t>
      </w:r>
    </w:p>
    <w:p w14:paraId="1D1F8544" w14:textId="77777777" w:rsidR="00106980" w:rsidRDefault="00106980" w:rsidP="00106980">
      <w:r>
        <w:t xml:space="preserve">• </w:t>
      </w:r>
      <w:r>
        <w:tab/>
      </w:r>
      <w:r w:rsidRPr="00106980">
        <w:rPr>
          <w:b/>
          <w:bCs/>
          <w:u w:val="single"/>
        </w:rPr>
        <w:t>Air Pollution and Public Services</w:t>
      </w:r>
    </w:p>
    <w:p w14:paraId="5D484FC7" w14:textId="77777777" w:rsidR="00106980" w:rsidRDefault="00106980" w:rsidP="00106980">
      <w:r>
        <w:t>Concerns were raised about air quality near the school and the capacity of local services, including the school and GP practices, to accommodate additional residents.</w:t>
      </w:r>
    </w:p>
    <w:p w14:paraId="3A296979" w14:textId="77777777" w:rsidR="00106980" w:rsidRDefault="00106980" w:rsidP="00106980">
      <w:r>
        <w:t xml:space="preserve">• </w:t>
      </w:r>
      <w:r>
        <w:tab/>
      </w:r>
      <w:r w:rsidRPr="00106980">
        <w:rPr>
          <w:b/>
          <w:bCs/>
          <w:u w:val="single"/>
        </w:rPr>
        <w:t>Environmental Impact and Wildlife</w:t>
      </w:r>
    </w:p>
    <w:p w14:paraId="61C01B2D" w14:textId="77777777" w:rsidR="00106980" w:rsidRDefault="00106980" w:rsidP="00106980">
      <w:r>
        <w:t>No Environmental Impact Assessment has been completed for the site. Specific concerns were raised about the habitat of Crested and Great Crested Newts.</w:t>
      </w:r>
    </w:p>
    <w:p w14:paraId="21DF6D7C" w14:textId="77777777" w:rsidR="00106980" w:rsidRDefault="00106980" w:rsidP="00106980">
      <w:r>
        <w:t xml:space="preserve">• </w:t>
      </w:r>
      <w:r>
        <w:tab/>
      </w:r>
      <w:r w:rsidRPr="00106980">
        <w:rPr>
          <w:b/>
          <w:bCs/>
          <w:u w:val="single"/>
        </w:rPr>
        <w:t>SUDS Basin Safety</w:t>
      </w:r>
    </w:p>
    <w:p w14:paraId="1377E340" w14:textId="77777777" w:rsidR="00106980" w:rsidRDefault="00106980" w:rsidP="00106980">
      <w:r>
        <w:t>The Sustainable Urban Drainage System (SUDS) basin is currently unfenced, posing a potential hazard to children and wildlife.</w:t>
      </w:r>
    </w:p>
    <w:p w14:paraId="7955C060" w14:textId="77777777" w:rsidR="00106980" w:rsidRDefault="00106980" w:rsidP="00106980">
      <w:r>
        <w:t xml:space="preserve">• </w:t>
      </w:r>
      <w:r>
        <w:tab/>
      </w:r>
      <w:r w:rsidRPr="00106980">
        <w:rPr>
          <w:b/>
          <w:bCs/>
          <w:u w:val="single"/>
        </w:rPr>
        <w:t>Infrastructure and Utilities</w:t>
      </w:r>
    </w:p>
    <w:p w14:paraId="69C21091" w14:textId="77777777" w:rsidR="00106980" w:rsidRDefault="00106980" w:rsidP="00106980">
      <w:r>
        <w:t>There is no up-to-date report from Scottish Water, nor any detailed drawings of the proposed housing. Network Rail has not yet provided input, despite proximity to the railway.</w:t>
      </w:r>
    </w:p>
    <w:p w14:paraId="550287E1" w14:textId="77777777" w:rsidR="00106980" w:rsidRDefault="00106980" w:rsidP="00106980">
      <w:r>
        <w:t xml:space="preserve">• </w:t>
      </w:r>
      <w:r>
        <w:tab/>
      </w:r>
      <w:r w:rsidRPr="00106980">
        <w:rPr>
          <w:b/>
          <w:bCs/>
          <w:u w:val="single"/>
        </w:rPr>
        <w:t>Sewage and Drainage</w:t>
      </w:r>
    </w:p>
    <w:p w14:paraId="5D23B095" w14:textId="77777777" w:rsidR="00106980" w:rsidRDefault="00106980" w:rsidP="00106980">
      <w:r>
        <w:t>Residents have reported sewage backing up into gardens and blocked pipes. A drainage ditch, vital for slowing floodwaters, has not been recorded in the application but is located within the proposed development area.</w:t>
      </w:r>
    </w:p>
    <w:p w14:paraId="1697D382" w14:textId="77777777" w:rsidR="00ED2028" w:rsidRDefault="00ED2028" w:rsidP="00106980"/>
    <w:p w14:paraId="6926CE22" w14:textId="77777777" w:rsidR="00ED2028" w:rsidRDefault="00ED2028" w:rsidP="00106980"/>
    <w:p w14:paraId="051DCE6E" w14:textId="77777777" w:rsidR="00ED2028" w:rsidRDefault="00ED2028" w:rsidP="00106980"/>
    <w:p w14:paraId="00795383" w14:textId="77777777" w:rsidR="00ED2028" w:rsidRDefault="00ED2028" w:rsidP="00106980"/>
    <w:p w14:paraId="3D3A28E8" w14:textId="77777777" w:rsidR="00106980" w:rsidRDefault="00106980" w:rsidP="00106980">
      <w:r>
        <w:lastRenderedPageBreak/>
        <w:t xml:space="preserve">• </w:t>
      </w:r>
      <w:r>
        <w:tab/>
      </w:r>
      <w:r w:rsidRPr="00106980">
        <w:rPr>
          <w:b/>
          <w:bCs/>
          <w:u w:val="single"/>
        </w:rPr>
        <w:t>Development Timeline and Oversight</w:t>
      </w:r>
    </w:p>
    <w:p w14:paraId="68C690A1" w14:textId="498572B3" w:rsidR="00106980" w:rsidRDefault="00106980" w:rsidP="00106980">
      <w:r>
        <w:t>Concerns were expressed about the timescale of the development and the need for proper oversight. A site visit by planning officials was proposed to assess the area firsthand although this can be requested it cannot be guaranteed and is out with the control of the community council.</w:t>
      </w:r>
    </w:p>
    <w:p w14:paraId="24A74F20" w14:textId="77777777" w:rsidR="00106980" w:rsidRPr="00106980" w:rsidRDefault="00106980" w:rsidP="00106980">
      <w:pPr>
        <w:rPr>
          <w:b/>
          <w:bCs/>
          <w:u w:val="single"/>
        </w:rPr>
      </w:pPr>
      <w:r w:rsidRPr="00106980">
        <w:rPr>
          <w:b/>
          <w:bCs/>
          <w:u w:val="single"/>
        </w:rPr>
        <w:t>Next Steps</w:t>
      </w:r>
    </w:p>
    <w:p w14:paraId="54F41C3A" w14:textId="1B7D2458" w:rsidR="00106980" w:rsidRDefault="00106980" w:rsidP="00106980">
      <w:r>
        <w:t xml:space="preserve">• </w:t>
      </w:r>
      <w:r>
        <w:tab/>
        <w:t>Community members are encouraged to submit objections via the SBC Planning Portal before the deadline. The community council will submit an observation on behalf of the local community with concerns raised this evening being included in the overall report.</w:t>
      </w:r>
    </w:p>
    <w:p w14:paraId="495465D4" w14:textId="55C64011" w:rsidR="00106980" w:rsidRDefault="00106980" w:rsidP="00106980">
      <w:r>
        <w:t xml:space="preserve">• </w:t>
      </w:r>
      <w:r>
        <w:tab/>
        <w:t>The Community Council will ensure they are prepared for a site visit for planning officials if required.</w:t>
      </w:r>
    </w:p>
    <w:p w14:paraId="45D35C38" w14:textId="6DAA3859" w:rsidR="00106980" w:rsidRDefault="00106980" w:rsidP="00106980">
      <w:r>
        <w:t xml:space="preserve">• </w:t>
      </w:r>
      <w:r>
        <w:tab/>
        <w:t>A follow-up session may be scheduled to discuss feedback from the formal observations and any planning review that may take place.</w:t>
      </w:r>
    </w:p>
    <w:p w14:paraId="5885A0E4" w14:textId="77777777" w:rsidR="00106980" w:rsidRDefault="00106980" w:rsidP="00106980"/>
    <w:p w14:paraId="197A2EC9" w14:textId="26920025" w:rsidR="00106980" w:rsidRDefault="00106980" w:rsidP="00ED2028">
      <w:pPr>
        <w:jc w:val="center"/>
      </w:pPr>
      <w:r w:rsidRPr="00106980">
        <w:rPr>
          <w:b/>
          <w:bCs/>
        </w:rPr>
        <w:t>Meeting Closed</w:t>
      </w:r>
      <w:r>
        <w:t xml:space="preserve">: </w:t>
      </w:r>
      <w:r w:rsidRPr="00ED2028">
        <w:rPr>
          <w:b/>
          <w:bCs/>
        </w:rPr>
        <w:t>21:30</w:t>
      </w:r>
    </w:p>
    <w:p w14:paraId="11CEEAA6" w14:textId="16085AD4" w:rsidR="00106980" w:rsidRPr="00ED2028" w:rsidRDefault="00106980" w:rsidP="00ED2028">
      <w:pPr>
        <w:jc w:val="center"/>
        <w:rPr>
          <w:b/>
          <w:bCs/>
        </w:rPr>
      </w:pPr>
      <w:r w:rsidRPr="00ED2028">
        <w:rPr>
          <w:b/>
          <w:bCs/>
        </w:rPr>
        <w:t>Next Reston and Auchencrow Community Council Meeting: Monday 17th November 2025 at 7:30 pm, Reston Village Hall- All members of the public welcome.</w:t>
      </w:r>
    </w:p>
    <w:sectPr w:rsidR="00106980" w:rsidRPr="00ED2028" w:rsidSect="00ED2028">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6980"/>
    <w:rsid w:val="00106980"/>
    <w:rsid w:val="00792F37"/>
    <w:rsid w:val="00ED2028"/>
    <w:rsid w:val="00FB5E7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B8EEF5"/>
  <w15:chartTrackingRefBased/>
  <w15:docId w15:val="{F72F5D57-B822-4ED7-825F-0FBEE7DEBC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0698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0698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0698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0698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0698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0698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0698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0698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0698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0698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0698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0698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0698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0698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0698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0698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0698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06980"/>
    <w:rPr>
      <w:rFonts w:eastAsiaTheme="majorEastAsia" w:cstheme="majorBidi"/>
      <w:color w:val="272727" w:themeColor="text1" w:themeTint="D8"/>
    </w:rPr>
  </w:style>
  <w:style w:type="paragraph" w:styleId="Title">
    <w:name w:val="Title"/>
    <w:basedOn w:val="Normal"/>
    <w:next w:val="Normal"/>
    <w:link w:val="TitleChar"/>
    <w:uiPriority w:val="10"/>
    <w:qFormat/>
    <w:rsid w:val="0010698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0698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0698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0698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06980"/>
    <w:pPr>
      <w:spacing w:before="160"/>
      <w:jc w:val="center"/>
    </w:pPr>
    <w:rPr>
      <w:i/>
      <w:iCs/>
      <w:color w:val="404040" w:themeColor="text1" w:themeTint="BF"/>
    </w:rPr>
  </w:style>
  <w:style w:type="character" w:customStyle="1" w:styleId="QuoteChar">
    <w:name w:val="Quote Char"/>
    <w:basedOn w:val="DefaultParagraphFont"/>
    <w:link w:val="Quote"/>
    <w:uiPriority w:val="29"/>
    <w:rsid w:val="00106980"/>
    <w:rPr>
      <w:i/>
      <w:iCs/>
      <w:color w:val="404040" w:themeColor="text1" w:themeTint="BF"/>
    </w:rPr>
  </w:style>
  <w:style w:type="paragraph" w:styleId="ListParagraph">
    <w:name w:val="List Paragraph"/>
    <w:basedOn w:val="Normal"/>
    <w:uiPriority w:val="34"/>
    <w:qFormat/>
    <w:rsid w:val="00106980"/>
    <w:pPr>
      <w:ind w:left="720"/>
      <w:contextualSpacing/>
    </w:pPr>
  </w:style>
  <w:style w:type="character" w:styleId="IntenseEmphasis">
    <w:name w:val="Intense Emphasis"/>
    <w:basedOn w:val="DefaultParagraphFont"/>
    <w:uiPriority w:val="21"/>
    <w:qFormat/>
    <w:rsid w:val="00106980"/>
    <w:rPr>
      <w:i/>
      <w:iCs/>
      <w:color w:val="2F5496" w:themeColor="accent1" w:themeShade="BF"/>
    </w:rPr>
  </w:style>
  <w:style w:type="paragraph" w:styleId="IntenseQuote">
    <w:name w:val="Intense Quote"/>
    <w:basedOn w:val="Normal"/>
    <w:next w:val="Normal"/>
    <w:link w:val="IntenseQuoteChar"/>
    <w:uiPriority w:val="30"/>
    <w:qFormat/>
    <w:rsid w:val="0010698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06980"/>
    <w:rPr>
      <w:i/>
      <w:iCs/>
      <w:color w:val="2F5496" w:themeColor="accent1" w:themeShade="BF"/>
    </w:rPr>
  </w:style>
  <w:style w:type="character" w:styleId="IntenseReference">
    <w:name w:val="Intense Reference"/>
    <w:basedOn w:val="DefaultParagraphFont"/>
    <w:uiPriority w:val="32"/>
    <w:qFormat/>
    <w:rsid w:val="0010698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3</Pages>
  <Words>669</Words>
  <Characters>3835</Characters>
  <Application>Microsoft Office Word</Application>
  <DocSecurity>0</DocSecurity>
  <Lines>91</Lines>
  <Paragraphs>58</Paragraphs>
  <ScaleCrop>false</ScaleCrop>
  <Company/>
  <LinksUpToDate>false</LinksUpToDate>
  <CharactersWithSpaces>4446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kerry simmonds</dc:creator>
  <cp:keywords/>
  <dc:description/>
  <cp:lastModifiedBy>Logan Inglis</cp:lastModifiedBy>
  <cp:revision>2</cp:revision>
  <dcterms:created xsi:type="dcterms:W3CDTF">2025-11-11T23:07:00Z</dcterms:created>
  <dcterms:modified xsi:type="dcterms:W3CDTF">2025-11-11T23:07:00Z</dcterms:modified>
</cp:coreProperties>
</file>