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7DF23255"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Draft Minutes of the Meeting held on Monda</w:t>
      </w:r>
      <w:r w:rsidR="002D0305" w:rsidRPr="00745D92">
        <w:rPr>
          <w:rStyle w:val="bumpedfont15"/>
          <w:rFonts w:asciiTheme="minorHAnsi" w:hAnsiTheme="minorHAnsi" w:cstheme="minorHAnsi"/>
          <w:i/>
          <w:iCs/>
          <w:u w:val="single"/>
        </w:rPr>
        <w:t>y</w:t>
      </w:r>
      <w:r w:rsidR="004067FD">
        <w:rPr>
          <w:rStyle w:val="bumpedfont15"/>
          <w:rFonts w:asciiTheme="minorHAnsi" w:hAnsiTheme="minorHAnsi" w:cstheme="minorHAnsi"/>
          <w:i/>
          <w:iCs/>
          <w:u w:val="single"/>
        </w:rPr>
        <w:t xml:space="preserve"> </w:t>
      </w:r>
      <w:r w:rsidR="006F7115">
        <w:rPr>
          <w:rStyle w:val="bumpedfont15"/>
          <w:rFonts w:asciiTheme="minorHAnsi" w:hAnsiTheme="minorHAnsi" w:cstheme="minorHAnsi"/>
          <w:i/>
          <w:iCs/>
          <w:u w:val="single"/>
        </w:rPr>
        <w:t>18</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031E75">
        <w:rPr>
          <w:rStyle w:val="bumpedfont15"/>
          <w:rFonts w:asciiTheme="minorHAnsi" w:hAnsiTheme="minorHAnsi" w:cstheme="minorHAnsi"/>
          <w:i/>
          <w:iCs/>
          <w:u w:val="single"/>
        </w:rPr>
        <w:t xml:space="preserve">April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270771">
        <w:rPr>
          <w:rStyle w:val="bumpedfont15"/>
          <w:rFonts w:asciiTheme="minorHAnsi" w:hAnsiTheme="minorHAnsi" w:cstheme="minorHAnsi"/>
          <w:i/>
          <w:iCs/>
          <w:u w:val="single"/>
        </w:rPr>
        <w:t>2</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17F1194B" w:rsidR="002D0305" w:rsidRPr="00745D92"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Pr="00745D92">
        <w:rPr>
          <w:rFonts w:cstheme="minorHAnsi"/>
        </w:rPr>
        <w:t xml:space="preserve"> Barrie Forrest</w:t>
      </w:r>
      <w:r w:rsidR="00A32816" w:rsidRPr="00745D92">
        <w:rPr>
          <w:rFonts w:cstheme="minorHAnsi"/>
        </w:rPr>
        <w:t xml:space="preserve"> B.E.M.</w:t>
      </w:r>
      <w:r w:rsidRPr="00745D92">
        <w:rPr>
          <w:rFonts w:cstheme="minorHAnsi"/>
        </w:rPr>
        <w:t xml:space="preserve"> (in the Chair</w:t>
      </w:r>
      <w:r w:rsidR="00DA4441" w:rsidRPr="00745D92">
        <w:rPr>
          <w:rFonts w:cstheme="minorHAnsi"/>
        </w:rPr>
        <w:t>) (</w:t>
      </w:r>
      <w:r w:rsidR="003807D2" w:rsidRPr="00745D92">
        <w:rPr>
          <w:rFonts w:cstheme="minorHAnsi"/>
          <w:b/>
        </w:rPr>
        <w:t>B.F</w:t>
      </w:r>
      <w:r w:rsidR="003807D2" w:rsidRPr="00745D92">
        <w:rPr>
          <w:rFonts w:cstheme="minorHAnsi"/>
        </w:rPr>
        <w:t>.)</w:t>
      </w:r>
      <w:r w:rsidR="00B53797" w:rsidRPr="00745D92">
        <w:rPr>
          <w:rStyle w:val="bumpedfont15"/>
          <w:rFonts w:eastAsia="Times New Roman" w:cstheme="minorHAnsi"/>
        </w:rPr>
        <w:t xml:space="preserve"> Logan Inglis (Secretary)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Kerry Simmonds</w:t>
      </w:r>
      <w:r w:rsidR="00BF460D">
        <w:rPr>
          <w:rStyle w:val="bumpedfont15"/>
          <w:rFonts w:eastAsia="Times New Roman" w:cstheme="minorHAnsi"/>
          <w:b/>
          <w:bCs/>
        </w:rPr>
        <w:t xml:space="preserve"> (K.S.)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5065EF">
        <w:rPr>
          <w:rStyle w:val="bumpedfont15"/>
          <w:rFonts w:eastAsia="Times New Roman" w:cstheme="minorHAnsi"/>
          <w:b/>
          <w:bCs/>
        </w:rPr>
        <w:t xml:space="preserve"> </w:t>
      </w:r>
      <w:r w:rsidR="00647B7D">
        <w:rPr>
          <w:rStyle w:val="bumpedfont15"/>
          <w:rFonts w:eastAsia="Times New Roman" w:cstheme="minorHAnsi"/>
        </w:rPr>
        <w:t>Julie Gregory (J.G.)</w:t>
      </w:r>
      <w:r w:rsidR="00270771">
        <w:rPr>
          <w:rStyle w:val="bumpedfont15"/>
          <w:rFonts w:eastAsia="Times New Roman" w:cstheme="minorHAnsi"/>
          <w:b/>
          <w:bCs/>
        </w:rPr>
        <w:t xml:space="preserve"> (Co-Opted)</w:t>
      </w:r>
      <w:r w:rsidR="00270771" w:rsidRPr="00270771">
        <w:rPr>
          <w:rStyle w:val="bumpedfont15"/>
          <w:rFonts w:eastAsia="Times New Roman" w:cstheme="minorHAnsi"/>
        </w:rPr>
        <w:t xml:space="preserve"> Michaela McIntyre</w:t>
      </w:r>
      <w:r w:rsidR="00647B7D">
        <w:rPr>
          <w:rStyle w:val="bumpedfont15"/>
          <w:rFonts w:eastAsia="Times New Roman" w:cstheme="minorHAnsi"/>
        </w:rPr>
        <w:t xml:space="preserve"> &amp; Cllr Hamilton.</w:t>
      </w:r>
    </w:p>
    <w:p w14:paraId="2E39C660" w14:textId="77777777" w:rsidR="009B3EE7" w:rsidRPr="00FD4C37" w:rsidRDefault="009B3EE7" w:rsidP="00FD4C37">
      <w:pPr>
        <w:rPr>
          <w:rStyle w:val="bumpedfont15"/>
          <w:rFonts w:eastAsia="Times New Roman" w:cstheme="minorHAnsi"/>
        </w:rPr>
      </w:pPr>
    </w:p>
    <w:p w14:paraId="1C193D7F" w14:textId="0772680B" w:rsidR="002D0305" w:rsidRPr="00745D92"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647B7D">
        <w:rPr>
          <w:rStyle w:val="bumpedfont15"/>
          <w:rFonts w:eastAsia="Times New Roman" w:cstheme="minorHAnsi"/>
        </w:rPr>
        <w:t>Rob Robertson, Mel Gilmour &amp; Cllr Laing</w:t>
      </w:r>
      <w:r w:rsidR="004067FD">
        <w:rPr>
          <w:rStyle w:val="bumpedfont15"/>
          <w:rFonts w:eastAsia="Times New Roman" w:cstheme="minorHAnsi"/>
        </w:rPr>
        <w:t>.</w:t>
      </w:r>
    </w:p>
    <w:p w14:paraId="704D0F1B" w14:textId="3CB7AE20" w:rsidR="00284FA9" w:rsidRPr="00745D92" w:rsidRDefault="00722633" w:rsidP="00647B7D">
      <w:pPr>
        <w:pStyle w:val="s11"/>
        <w:spacing w:before="0" w:beforeAutospacing="0" w:after="0" w:afterAutospacing="0"/>
        <w:jc w:val="center"/>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rPr>
        <w:t>The Chair</w:t>
      </w:r>
      <w:r w:rsidRPr="00745D92">
        <w:rPr>
          <w:rStyle w:val="bumpedfont15"/>
          <w:rFonts w:asciiTheme="minorHAnsi" w:eastAsia="Times New Roman" w:hAnsiTheme="minorHAnsi" w:cstheme="minorHAnsi"/>
          <w:b/>
        </w:rPr>
        <w:t xml:space="preserve"> </w:t>
      </w:r>
      <w:r w:rsidR="00CF7DFF" w:rsidRPr="00745D92">
        <w:rPr>
          <w:rStyle w:val="bumpedfont15"/>
          <w:rFonts w:asciiTheme="minorHAnsi" w:eastAsia="Times New Roman" w:hAnsiTheme="minorHAnsi" w:cstheme="minorHAnsi"/>
        </w:rPr>
        <w:t>welcomed</w:t>
      </w:r>
      <w:r w:rsidRPr="00745D92">
        <w:rPr>
          <w:rStyle w:val="bumpedfont15"/>
          <w:rFonts w:asciiTheme="minorHAnsi" w:eastAsia="Times New Roman" w:hAnsiTheme="minorHAnsi" w:cstheme="minorHAnsi"/>
        </w:rPr>
        <w:t xml:space="preserve"> everyone to th</w:t>
      </w:r>
      <w:r w:rsidR="00AA028C" w:rsidRPr="00745D92">
        <w:rPr>
          <w:rStyle w:val="bumpedfont15"/>
          <w:rFonts w:asciiTheme="minorHAnsi" w:eastAsia="Times New Roman" w:hAnsiTheme="minorHAnsi" w:cstheme="minorHAnsi"/>
        </w:rPr>
        <w:t>e meeti</w:t>
      </w:r>
      <w:r w:rsidR="004E45E7" w:rsidRPr="00745D92">
        <w:rPr>
          <w:rStyle w:val="bumpedfont15"/>
          <w:rFonts w:asciiTheme="minorHAnsi" w:eastAsia="Times New Roman" w:hAnsiTheme="minorHAnsi" w:cstheme="minorHAnsi"/>
        </w:rPr>
        <w:t>ng.</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F2CB779" w14:textId="6F252584" w:rsidR="009B2BBC" w:rsidRDefault="00415B54" w:rsidP="003A3872">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 xml:space="preserve">Matters </w:t>
      </w:r>
      <w:r w:rsidR="00134C70" w:rsidRPr="00745D92">
        <w:rPr>
          <w:rStyle w:val="bumpedfont15"/>
          <w:rFonts w:asciiTheme="minorHAnsi" w:eastAsia="Times New Roman" w:hAnsiTheme="minorHAnsi" w:cstheme="minorHAnsi"/>
          <w:b/>
          <w:caps/>
        </w:rPr>
        <w:t>ARISING:</w:t>
      </w:r>
      <w:r w:rsidR="00270771">
        <w:rPr>
          <w:rStyle w:val="bumpedfont15"/>
          <w:rFonts w:asciiTheme="minorHAnsi" w:eastAsia="Times New Roman" w:hAnsiTheme="minorHAnsi" w:cstheme="minorHAnsi"/>
          <w:bCs/>
        </w:rPr>
        <w:t xml:space="preserve"> </w:t>
      </w:r>
      <w:r w:rsidR="00270771" w:rsidRPr="00270771">
        <w:rPr>
          <w:rStyle w:val="bumpedfont15"/>
          <w:rFonts w:asciiTheme="minorHAnsi" w:eastAsia="Times New Roman" w:hAnsiTheme="minorHAnsi" w:cstheme="minorHAnsi"/>
          <w:b/>
        </w:rPr>
        <w:t>L.I</w:t>
      </w:r>
      <w:r w:rsidR="00270771">
        <w:rPr>
          <w:rStyle w:val="bumpedfont15"/>
          <w:rFonts w:asciiTheme="minorHAnsi" w:eastAsia="Times New Roman" w:hAnsiTheme="minorHAnsi" w:cstheme="minorHAnsi"/>
          <w:bCs/>
        </w:rPr>
        <w:t xml:space="preserve">. </w:t>
      </w:r>
      <w:r w:rsidR="00722E9C">
        <w:rPr>
          <w:rStyle w:val="bumpedfont15"/>
          <w:rFonts w:asciiTheme="minorHAnsi" w:eastAsia="Times New Roman" w:hAnsiTheme="minorHAnsi" w:cstheme="minorHAnsi"/>
          <w:bCs/>
        </w:rPr>
        <w:t xml:space="preserve">previously </w:t>
      </w:r>
      <w:r w:rsidR="00270771">
        <w:rPr>
          <w:rStyle w:val="bumpedfont15"/>
          <w:rFonts w:asciiTheme="minorHAnsi" w:eastAsia="Times New Roman" w:hAnsiTheme="minorHAnsi" w:cstheme="minorHAnsi"/>
          <w:bCs/>
        </w:rPr>
        <w:t>mentioned</w:t>
      </w:r>
      <w:r w:rsidR="00722E9C">
        <w:rPr>
          <w:rStyle w:val="bumpedfont15"/>
          <w:rFonts w:asciiTheme="minorHAnsi" w:eastAsia="Times New Roman" w:hAnsiTheme="minorHAnsi" w:cstheme="minorHAnsi"/>
          <w:bCs/>
        </w:rPr>
        <w:t>,</w:t>
      </w:r>
      <w:r w:rsidR="00292B47">
        <w:rPr>
          <w:rStyle w:val="bumpedfont15"/>
          <w:rFonts w:asciiTheme="minorHAnsi" w:eastAsia="Times New Roman" w:hAnsiTheme="minorHAnsi" w:cstheme="minorHAnsi"/>
          <w:bCs/>
        </w:rPr>
        <w:t xml:space="preserve"> addendum to last month’s meeting re playpark, this will be covered under the Playpark item.</w:t>
      </w:r>
    </w:p>
    <w:p w14:paraId="51879195" w14:textId="77777777" w:rsidR="009B2BBC" w:rsidRDefault="009B2BBC" w:rsidP="009B2BBC">
      <w:pPr>
        <w:pStyle w:val="ListParagraph"/>
        <w:rPr>
          <w:rStyle w:val="bumpedfont15"/>
          <w:rFonts w:eastAsia="Times New Roman" w:cstheme="minorHAnsi"/>
        </w:rPr>
      </w:pPr>
    </w:p>
    <w:p w14:paraId="6AB2A285" w14:textId="31C236C8" w:rsidR="00284FA9" w:rsidRPr="009B2BBC" w:rsidRDefault="009B2BBC" w:rsidP="003A3872">
      <w:pPr>
        <w:pStyle w:val="s11"/>
        <w:numPr>
          <w:ilvl w:val="0"/>
          <w:numId w:val="12"/>
        </w:numPr>
        <w:spacing w:before="0" w:beforeAutospacing="0" w:after="0" w:afterAutospacing="0"/>
        <w:rPr>
          <w:rStyle w:val="bumpedfont15"/>
          <w:rFonts w:asciiTheme="minorHAnsi" w:eastAsia="Times New Roman" w:hAnsiTheme="minorHAnsi" w:cstheme="minorHAnsi"/>
          <w:lang w:val="en-US" w:eastAsia="en-US"/>
        </w:rPr>
      </w:pPr>
      <w:r w:rsidRPr="009B2BBC">
        <w:rPr>
          <w:rStyle w:val="bumpedfont15"/>
          <w:rFonts w:asciiTheme="minorHAnsi" w:eastAsia="Times New Roman" w:hAnsiTheme="minorHAnsi" w:cstheme="minorHAnsi"/>
          <w:b/>
          <w:bCs/>
        </w:rPr>
        <w:t xml:space="preserve">Resilient Group: </w:t>
      </w:r>
      <w:r w:rsidR="00270771" w:rsidRPr="009B2BBC">
        <w:rPr>
          <w:rStyle w:val="bumpedfont15"/>
          <w:rFonts w:asciiTheme="minorHAnsi" w:eastAsia="Times New Roman" w:hAnsiTheme="minorHAnsi" w:cstheme="minorHAnsi"/>
          <w:b/>
          <w:bCs/>
        </w:rPr>
        <w:t xml:space="preserve"> </w:t>
      </w:r>
      <w:r w:rsidRPr="009B2BBC">
        <w:rPr>
          <w:rStyle w:val="bumpedfont15"/>
          <w:rFonts w:asciiTheme="minorHAnsi" w:eastAsia="Times New Roman" w:hAnsiTheme="minorHAnsi" w:cstheme="minorHAnsi"/>
          <w:b/>
          <w:bCs/>
          <w:lang w:val="en-US" w:eastAsia="en-US"/>
        </w:rPr>
        <w:t>L.I.</w:t>
      </w:r>
      <w:r>
        <w:rPr>
          <w:rStyle w:val="bumpedfont15"/>
          <w:rFonts w:asciiTheme="minorHAnsi" w:eastAsia="Times New Roman" w:hAnsiTheme="minorHAnsi" w:cstheme="minorHAnsi"/>
          <w:lang w:val="en-US" w:eastAsia="en-US"/>
        </w:rPr>
        <w:t xml:space="preserve"> </w:t>
      </w:r>
      <w:r w:rsidR="00292B47">
        <w:rPr>
          <w:rStyle w:val="bumpedfont15"/>
          <w:rFonts w:asciiTheme="minorHAnsi" w:eastAsia="Times New Roman" w:hAnsiTheme="minorHAnsi" w:cstheme="minorHAnsi"/>
          <w:lang w:val="en-US" w:eastAsia="en-US"/>
        </w:rPr>
        <w:t>brought to the meeting a Resilient ‘Power outage pack’ members viewed the items that would be considered for use in the event of a power outage and given to those in need. Items were demonstrated for their safe operation and versatility. Consideration now for how many items would be needed for the two communities before applying for funding.</w:t>
      </w:r>
      <w:r w:rsidR="00827B66" w:rsidRPr="00827B66">
        <w:rPr>
          <w:rStyle w:val="bumpedfont15"/>
          <w:rFonts w:asciiTheme="minorHAnsi" w:eastAsia="Times New Roman" w:hAnsiTheme="minorHAnsi" w:cstheme="minorHAnsi"/>
          <w:b/>
          <w:bCs/>
          <w:lang w:val="en-US" w:eastAsia="en-US"/>
        </w:rPr>
        <w:t xml:space="preserve"> Report back at next meeting all.</w:t>
      </w:r>
      <w:r w:rsidR="00292B47">
        <w:rPr>
          <w:rStyle w:val="bumpedfont15"/>
          <w:rFonts w:asciiTheme="minorHAnsi" w:eastAsia="Times New Roman" w:hAnsiTheme="minorHAnsi" w:cstheme="minorHAnsi"/>
          <w:lang w:val="en-US" w:eastAsia="en-US"/>
        </w:rPr>
        <w:t xml:space="preserve"> </w:t>
      </w:r>
    </w:p>
    <w:p w14:paraId="44A4FA35" w14:textId="77777777" w:rsidR="00E935E7" w:rsidRPr="00745D92" w:rsidRDefault="00E935E7" w:rsidP="00E935E7">
      <w:pPr>
        <w:pStyle w:val="ListParagraph"/>
        <w:rPr>
          <w:rStyle w:val="bumpedfont15"/>
          <w:rFonts w:eastAsia="Times New Roman" w:cstheme="minorHAnsi"/>
        </w:rPr>
      </w:pPr>
    </w:p>
    <w:p w14:paraId="23BA294E" w14:textId="56B24CC0" w:rsidR="00E47E8F" w:rsidRPr="00E47E8F" w:rsidRDefault="00415B54" w:rsidP="004067FD">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516B1D" w:rsidRPr="00745D92">
        <w:rPr>
          <w:rStyle w:val="bumpedfont15"/>
          <w:rFonts w:asciiTheme="minorHAnsi" w:eastAsia="Times New Roman" w:hAnsiTheme="minorHAnsi" w:cstheme="minorHAnsi"/>
        </w:rPr>
        <w:t xml:space="preserve"> </w:t>
      </w:r>
      <w:r w:rsidR="006E20E3" w:rsidRPr="00745D92">
        <w:rPr>
          <w:rStyle w:val="bumpedfont15"/>
          <w:rFonts w:asciiTheme="minorHAnsi" w:eastAsia="Times New Roman" w:hAnsiTheme="minorHAnsi" w:cstheme="minorHAnsi"/>
        </w:rPr>
        <w:t>A</w:t>
      </w:r>
      <w:r w:rsidR="00CB3681" w:rsidRPr="00745D92">
        <w:rPr>
          <w:rStyle w:val="bumpedfont15"/>
          <w:rFonts w:asciiTheme="minorHAnsi" w:eastAsia="Times New Roman" w:hAnsiTheme="minorHAnsi" w:cstheme="minorHAnsi"/>
        </w:rPr>
        <w:t xml:space="preserve">s no Police in attendance </w:t>
      </w:r>
      <w:r w:rsidR="00CB3681" w:rsidRPr="00745D92">
        <w:rPr>
          <w:rStyle w:val="bumpedfont15"/>
          <w:rFonts w:asciiTheme="minorHAnsi" w:eastAsia="Times New Roman" w:hAnsiTheme="minorHAnsi" w:cstheme="minorHAnsi"/>
          <w:b/>
        </w:rPr>
        <w:t>L.I.</w:t>
      </w:r>
      <w:r w:rsidR="00CB3681" w:rsidRPr="00745D92">
        <w:rPr>
          <w:rStyle w:val="bumpedfont15"/>
          <w:rFonts w:asciiTheme="minorHAnsi" w:eastAsia="Times New Roman" w:hAnsiTheme="minorHAnsi" w:cstheme="minorHAnsi"/>
        </w:rPr>
        <w:t xml:space="preserve"> </w:t>
      </w:r>
      <w:r w:rsidR="00F5287C" w:rsidRPr="00745D92">
        <w:rPr>
          <w:rStyle w:val="bumpedfont15"/>
          <w:rFonts w:asciiTheme="minorHAnsi" w:eastAsia="Times New Roman" w:hAnsiTheme="minorHAnsi" w:cstheme="minorHAnsi"/>
        </w:rPr>
        <w:t xml:space="preserve">had already circulated to all members the </w:t>
      </w:r>
      <w:r w:rsidR="00561C3A" w:rsidRPr="00745D92">
        <w:rPr>
          <w:rStyle w:val="bumpedfont15"/>
          <w:rFonts w:asciiTheme="minorHAnsi" w:eastAsia="Times New Roman" w:hAnsiTheme="minorHAnsi" w:cstheme="minorHAnsi"/>
        </w:rPr>
        <w:t>current Police report</w:t>
      </w:r>
      <w:r w:rsidR="004067FD">
        <w:rPr>
          <w:rStyle w:val="bumpedfont15"/>
          <w:rFonts w:asciiTheme="minorHAnsi" w:eastAsia="Times New Roman" w:hAnsiTheme="minorHAnsi" w:cstheme="minorHAnsi"/>
        </w:rPr>
        <w:t>,</w:t>
      </w:r>
      <w:r w:rsidR="00E87108">
        <w:rPr>
          <w:rStyle w:val="bumpedfont15"/>
          <w:rFonts w:asciiTheme="minorHAnsi" w:eastAsia="Times New Roman" w:hAnsiTheme="minorHAnsi" w:cstheme="minorHAnsi"/>
        </w:rPr>
        <w:t xml:space="preserve"> with no incidents pertaining to Reston or Auchencrow divulged.</w:t>
      </w:r>
      <w:r w:rsidR="00827B66">
        <w:rPr>
          <w:rStyle w:val="bumpedfont15"/>
          <w:rFonts w:asciiTheme="minorHAnsi" w:eastAsia="Times New Roman" w:hAnsiTheme="minorHAnsi" w:cstheme="minorHAnsi"/>
        </w:rPr>
        <w:t xml:space="preserve"> Ongoing concern is reiterated to vehicle accidents. </w:t>
      </w:r>
      <w:r w:rsidR="00827B66" w:rsidRPr="00827B66">
        <w:rPr>
          <w:rStyle w:val="bumpedfont15"/>
          <w:rFonts w:asciiTheme="minorHAnsi" w:eastAsia="Times New Roman" w:hAnsiTheme="minorHAnsi" w:cstheme="minorHAnsi"/>
          <w:b/>
          <w:bCs/>
        </w:rPr>
        <w:t>Nothing to report back to the Police.</w:t>
      </w:r>
    </w:p>
    <w:p w14:paraId="7F795B08" w14:textId="77777777" w:rsidR="002633D9" w:rsidRPr="003D6C29" w:rsidRDefault="002633D9" w:rsidP="00890DC2">
      <w:pPr>
        <w:rPr>
          <w:rStyle w:val="bumpedfont15"/>
          <w:rFonts w:eastAsia="Times New Roman" w:cstheme="minorHAnsi"/>
          <w:b/>
          <w:caps/>
          <w:lang w:val="en-GB"/>
        </w:rPr>
      </w:pPr>
    </w:p>
    <w:p w14:paraId="28834C5F" w14:textId="688F963C"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3D6C29" w:rsidRPr="00C62482">
        <w:rPr>
          <w:rStyle w:val="bumpedfont15"/>
          <w:rFonts w:eastAsia="Times New Roman" w:cstheme="minorHAnsi"/>
          <w:bCs/>
          <w:lang w:val="en-GB"/>
        </w:rPr>
        <w:t xml:space="preserve"> </w:t>
      </w:r>
      <w:r w:rsidR="00827B66">
        <w:rPr>
          <w:rStyle w:val="bumpedfont15"/>
          <w:rFonts w:eastAsia="Times New Roman" w:cstheme="minorHAnsi"/>
          <w:bCs/>
          <w:lang w:val="en-GB"/>
        </w:rPr>
        <w:t>only item to note was the RAGES Rag</w:t>
      </w:r>
      <w:r w:rsidR="00C62482">
        <w:rPr>
          <w:rStyle w:val="bumpedfont15"/>
          <w:rFonts w:eastAsia="Times New Roman" w:cstheme="minorHAnsi"/>
          <w:bCs/>
          <w:lang w:val="en-GB"/>
        </w:rPr>
        <w:t xml:space="preserve">.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58AFF642" w:rsidR="00D575F4" w:rsidRP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Chairman. B.F. </w:t>
      </w:r>
      <w:r w:rsidR="00827B66">
        <w:rPr>
          <w:rStyle w:val="bumpedfont15"/>
          <w:rFonts w:cstheme="minorHAnsi"/>
          <w:color w:val="000000"/>
          <w:szCs w:val="17"/>
        </w:rPr>
        <w:t>disappointed to note that 5 months have passed with work still ongoing along main street, with access to houses and pedestrian walkway restricted. Hopefully this work will soon be finished.</w:t>
      </w:r>
    </w:p>
    <w:p w14:paraId="71EF6ECA" w14:textId="6B790B74" w:rsidR="00782B76" w:rsidRDefault="00F43B28" w:rsidP="00782B76">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AB31EE">
        <w:rPr>
          <w:rStyle w:val="bumpedfont15"/>
          <w:rFonts w:cstheme="minorHAnsi"/>
          <w:color w:val="000000"/>
          <w:szCs w:val="17"/>
        </w:rPr>
        <w:t xml:space="preserve"> with a rundown on the expenditure.</w:t>
      </w:r>
      <w:r w:rsidR="00303450">
        <w:rPr>
          <w:rStyle w:val="bumpedfont15"/>
          <w:rFonts w:cstheme="minorHAnsi"/>
          <w:color w:val="000000"/>
          <w:szCs w:val="17"/>
        </w:rPr>
        <w:t xml:space="preserve"> Presently awaiting feedback on the increase to our insurance</w:t>
      </w:r>
      <w:r w:rsidR="00F10060">
        <w:rPr>
          <w:rStyle w:val="bumpedfont15"/>
          <w:rFonts w:cstheme="minorHAnsi"/>
          <w:color w:val="000000"/>
          <w:szCs w:val="17"/>
        </w:rPr>
        <w:t xml:space="preserve">, with a reminder bill from SBC for nonpayment received. </w:t>
      </w:r>
      <w:r w:rsidR="00F10060" w:rsidRPr="00F10060">
        <w:rPr>
          <w:rStyle w:val="bumpedfont15"/>
          <w:rFonts w:cstheme="minorHAnsi"/>
          <w:b/>
          <w:bCs/>
          <w:color w:val="000000"/>
          <w:szCs w:val="17"/>
        </w:rPr>
        <w:t>Reluctance to pay this bill until a cost assessment has been received for the increase.</w:t>
      </w:r>
    </w:p>
    <w:p w14:paraId="1DB95FFF" w14:textId="5CF7BA0C" w:rsidR="00D93427" w:rsidRPr="00D93427" w:rsidRDefault="00D93427" w:rsidP="00D93427">
      <w:pPr>
        <w:pStyle w:val="ListParagraph"/>
        <w:spacing w:line="244" w:lineRule="atLeast"/>
        <w:ind w:left="1069" w:right="321"/>
        <w:rPr>
          <w:rStyle w:val="bumpedfont15"/>
          <w:rFonts w:cstheme="minorHAnsi"/>
          <w:color w:val="000000"/>
          <w:szCs w:val="17"/>
        </w:rPr>
      </w:pPr>
      <w:r w:rsidRPr="00D93427">
        <w:rPr>
          <w:rStyle w:val="bumpedfont15"/>
          <w:rFonts w:cstheme="minorHAnsi"/>
          <w:color w:val="000000"/>
          <w:szCs w:val="17"/>
        </w:rPr>
        <w:t>It was agreed by members present to continue to use the same examiner as per the last few years to examine the accounts.</w:t>
      </w:r>
    </w:p>
    <w:p w14:paraId="3C887AC6" w14:textId="1B2A0E6D" w:rsidR="007430F3" w:rsidRPr="00E33729" w:rsidRDefault="00AE672B" w:rsidP="00764AA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A1 Trunk Road. B.F.</w:t>
      </w:r>
      <w:r w:rsidR="00303450">
        <w:rPr>
          <w:rStyle w:val="bumpedfont15"/>
          <w:rFonts w:cstheme="minorHAnsi"/>
          <w:b/>
          <w:bCs/>
          <w:color w:val="000000"/>
          <w:szCs w:val="17"/>
        </w:rPr>
        <w:t xml:space="preserve"> </w:t>
      </w:r>
      <w:r w:rsidR="00F10060">
        <w:rPr>
          <w:rStyle w:val="bumpedfont15"/>
          <w:rFonts w:cstheme="minorHAnsi"/>
          <w:color w:val="000000"/>
          <w:szCs w:val="17"/>
        </w:rPr>
        <w:t xml:space="preserve">reiteration of our concerns on this junction and proposed works along the A1 </w:t>
      </w:r>
      <w:r w:rsidR="00E33729">
        <w:rPr>
          <w:rStyle w:val="bumpedfont15"/>
          <w:rFonts w:cstheme="minorHAnsi"/>
          <w:color w:val="000000"/>
          <w:szCs w:val="17"/>
        </w:rPr>
        <w:t>with road closures expected.</w:t>
      </w:r>
    </w:p>
    <w:p w14:paraId="0D39CEF2" w14:textId="28863D60" w:rsidR="00E22C8A" w:rsidRPr="00E22C8A" w:rsidRDefault="00AE672B" w:rsidP="00AB31EE">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Railway Station.</w:t>
      </w:r>
      <w:r w:rsidRPr="007430F3">
        <w:rPr>
          <w:rStyle w:val="bumpedfont15"/>
          <w:rFonts w:cstheme="minorHAnsi"/>
          <w:color w:val="000000"/>
          <w:szCs w:val="17"/>
        </w:rPr>
        <w:t xml:space="preserve"> </w:t>
      </w:r>
      <w:r w:rsidRPr="007430F3">
        <w:rPr>
          <w:rStyle w:val="bumpedfont15"/>
          <w:rFonts w:cstheme="minorHAnsi"/>
          <w:b/>
          <w:bCs/>
          <w:color w:val="000000"/>
          <w:szCs w:val="17"/>
        </w:rPr>
        <w:t>B.F.</w:t>
      </w:r>
      <w:r w:rsidR="00CF2758">
        <w:rPr>
          <w:rStyle w:val="bumpedfont15"/>
          <w:rFonts w:cstheme="minorHAnsi"/>
          <w:color w:val="000000"/>
          <w:szCs w:val="17"/>
        </w:rPr>
        <w:t xml:space="preserve"> </w:t>
      </w:r>
      <w:r w:rsidR="001F53C4">
        <w:rPr>
          <w:rStyle w:val="bumpedfont15"/>
          <w:rFonts w:cstheme="minorHAnsi"/>
          <w:color w:val="000000"/>
          <w:szCs w:val="17"/>
        </w:rPr>
        <w:t xml:space="preserve">updated all, </w:t>
      </w:r>
      <w:r w:rsidR="00E33729">
        <w:rPr>
          <w:rStyle w:val="bumpedfont15"/>
          <w:rFonts w:cstheme="minorHAnsi"/>
          <w:color w:val="000000"/>
          <w:szCs w:val="17"/>
        </w:rPr>
        <w:t>on recent meeting with Allan Brooking, Network Rail Liaison officer, proposed involvement with school children.</w:t>
      </w:r>
    </w:p>
    <w:p w14:paraId="31D8289A" w14:textId="33FE155B" w:rsidR="00B56ECB" w:rsidRPr="006B626F" w:rsidRDefault="00E33729" w:rsidP="006B626F">
      <w:pPr>
        <w:pStyle w:val="ListParagraph"/>
        <w:spacing w:line="244" w:lineRule="atLeast"/>
        <w:ind w:left="1069" w:right="321"/>
        <w:rPr>
          <w:rStyle w:val="bumpedfont15"/>
          <w:rFonts w:cstheme="minorHAnsi"/>
          <w:b/>
          <w:bCs/>
          <w:color w:val="000000"/>
          <w:szCs w:val="17"/>
        </w:rPr>
      </w:pPr>
      <w:r>
        <w:rPr>
          <w:rStyle w:val="bumpedfont15"/>
          <w:rFonts w:cstheme="minorHAnsi"/>
          <w:b/>
          <w:bCs/>
          <w:color w:val="000000"/>
          <w:szCs w:val="17"/>
        </w:rPr>
        <w:t xml:space="preserve">L.I. </w:t>
      </w:r>
      <w:r w:rsidR="00E22C8A">
        <w:rPr>
          <w:rStyle w:val="bumpedfont15"/>
          <w:rFonts w:cstheme="minorHAnsi"/>
          <w:b/>
          <w:bCs/>
          <w:color w:val="000000"/>
          <w:szCs w:val="17"/>
        </w:rPr>
        <w:t xml:space="preserve">Consultation, </w:t>
      </w:r>
      <w:r>
        <w:rPr>
          <w:rStyle w:val="bumpedfont15"/>
          <w:rFonts w:cstheme="minorHAnsi"/>
          <w:color w:val="000000"/>
          <w:szCs w:val="17"/>
        </w:rPr>
        <w:t xml:space="preserve">now complete with a large community participation, results to be discussed at the next ‘Walking Group meeting’, expected towards the end of April. </w:t>
      </w:r>
      <w:r w:rsidR="00E22C8A">
        <w:rPr>
          <w:rStyle w:val="bumpedfont15"/>
          <w:rFonts w:cstheme="minorHAnsi"/>
          <w:color w:val="000000"/>
          <w:szCs w:val="17"/>
        </w:rPr>
        <w:t xml:space="preserve"> </w:t>
      </w:r>
      <w:r w:rsidR="00E22C8A">
        <w:rPr>
          <w:rStyle w:val="bumpedfont15"/>
          <w:rFonts w:cstheme="minorHAnsi"/>
          <w:b/>
          <w:bCs/>
          <w:color w:val="000000"/>
          <w:szCs w:val="17"/>
        </w:rPr>
        <w:t xml:space="preserve"> </w:t>
      </w:r>
      <w:r w:rsidR="00E22C8A">
        <w:rPr>
          <w:rStyle w:val="bumpedfont15"/>
          <w:rFonts w:cstheme="minorHAnsi"/>
          <w:color w:val="000000"/>
          <w:szCs w:val="17"/>
        </w:rPr>
        <w:t xml:space="preserve"> </w:t>
      </w:r>
    </w:p>
    <w:p w14:paraId="4B917D73" w14:textId="742635D5" w:rsidR="00B54D11" w:rsidRPr="00F12B51" w:rsidRDefault="00B56ECB" w:rsidP="00F12B51">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 xml:space="preserve">Wish List update. </w:t>
      </w:r>
      <w:r w:rsidR="00F42F77">
        <w:rPr>
          <w:rStyle w:val="bumpedfont15"/>
          <w:rFonts w:cstheme="minorHAnsi"/>
          <w:b/>
          <w:bCs/>
          <w:color w:val="000000"/>
          <w:szCs w:val="17"/>
        </w:rPr>
        <w:t>L.I</w:t>
      </w:r>
      <w:r w:rsidR="00E22C8A">
        <w:rPr>
          <w:rStyle w:val="bumpedfont15"/>
          <w:rFonts w:cstheme="minorHAnsi"/>
          <w:b/>
          <w:bCs/>
          <w:color w:val="000000"/>
          <w:szCs w:val="17"/>
        </w:rPr>
        <w:t>.</w:t>
      </w:r>
      <w:r>
        <w:rPr>
          <w:rStyle w:val="bumpedfont15"/>
          <w:rFonts w:cstheme="minorHAnsi"/>
          <w:b/>
          <w:bCs/>
          <w:color w:val="000000"/>
          <w:szCs w:val="17"/>
        </w:rPr>
        <w:t xml:space="preserve"> </w:t>
      </w:r>
      <w:r w:rsidR="0001629F">
        <w:rPr>
          <w:rStyle w:val="bumpedfont15"/>
          <w:rFonts w:cstheme="minorHAnsi"/>
          <w:color w:val="000000"/>
          <w:szCs w:val="17"/>
        </w:rPr>
        <w:t>–</w:t>
      </w:r>
      <w:r w:rsidR="00F42F77">
        <w:rPr>
          <w:rStyle w:val="bumpedfont15"/>
          <w:rFonts w:cstheme="minorHAnsi"/>
          <w:color w:val="000000"/>
          <w:szCs w:val="17"/>
        </w:rPr>
        <w:t xml:space="preserve">displayed proposed poster for </w:t>
      </w:r>
      <w:r w:rsidR="00F12B51">
        <w:rPr>
          <w:rStyle w:val="bumpedfont15"/>
          <w:rFonts w:cstheme="minorHAnsi"/>
          <w:color w:val="000000"/>
          <w:szCs w:val="17"/>
        </w:rPr>
        <w:t xml:space="preserve">the </w:t>
      </w:r>
      <w:r w:rsidR="00F42F77">
        <w:rPr>
          <w:rStyle w:val="bumpedfont15"/>
          <w:rFonts w:cstheme="minorHAnsi"/>
          <w:color w:val="000000"/>
          <w:szCs w:val="17"/>
        </w:rPr>
        <w:t>‘Swimming’</w:t>
      </w:r>
      <w:r w:rsidR="00F12B51">
        <w:rPr>
          <w:rStyle w:val="bumpedfont15"/>
          <w:rFonts w:cstheme="minorHAnsi"/>
          <w:color w:val="000000"/>
          <w:szCs w:val="17"/>
        </w:rPr>
        <w:t xml:space="preserve"> application, this was accepted by all. X2 applications are pending the next ‘Wish List’ meeting, financial support for both Reston and Auchencrow ‘Platinum Jubilee celebrations. Should the application to SBC Community Support Fund be unsuccessful? </w:t>
      </w:r>
      <w:r w:rsidR="00F42F77">
        <w:rPr>
          <w:rStyle w:val="bumpedfont15"/>
          <w:rFonts w:cstheme="minorHAnsi"/>
          <w:color w:val="000000"/>
          <w:szCs w:val="17"/>
        </w:rPr>
        <w:t xml:space="preserve"> </w:t>
      </w:r>
    </w:p>
    <w:p w14:paraId="611EA56E" w14:textId="77777777" w:rsidR="00D704A2" w:rsidRDefault="00B54D11" w:rsidP="00213BDA">
      <w:pPr>
        <w:pStyle w:val="ListParagraph"/>
        <w:numPr>
          <w:ilvl w:val="0"/>
          <w:numId w:val="31"/>
        </w:numPr>
        <w:spacing w:line="244" w:lineRule="atLeast"/>
        <w:ind w:right="321"/>
        <w:rPr>
          <w:rStyle w:val="bumpedfont15"/>
          <w:rFonts w:cstheme="minorHAnsi"/>
          <w:color w:val="000000"/>
          <w:szCs w:val="17"/>
        </w:rPr>
      </w:pPr>
      <w:r w:rsidRPr="00E9109B">
        <w:rPr>
          <w:rStyle w:val="bumpedfont15"/>
          <w:rFonts w:cstheme="minorHAnsi"/>
          <w:b/>
          <w:bCs/>
          <w:color w:val="000000"/>
          <w:szCs w:val="17"/>
        </w:rPr>
        <w:t xml:space="preserve">Playpark. </w:t>
      </w:r>
      <w:r w:rsidR="00E9109B">
        <w:rPr>
          <w:rStyle w:val="bumpedfont15"/>
          <w:rFonts w:cstheme="minorHAnsi"/>
          <w:b/>
          <w:bCs/>
          <w:color w:val="000000"/>
          <w:szCs w:val="17"/>
        </w:rPr>
        <w:t>K</w:t>
      </w:r>
      <w:r w:rsidRPr="00E9109B">
        <w:rPr>
          <w:rStyle w:val="bumpedfont15"/>
          <w:rFonts w:cstheme="minorHAnsi"/>
          <w:b/>
          <w:bCs/>
          <w:color w:val="000000"/>
          <w:szCs w:val="17"/>
        </w:rPr>
        <w:t>.</w:t>
      </w:r>
      <w:r w:rsidR="00E9109B">
        <w:rPr>
          <w:rStyle w:val="bumpedfont15"/>
          <w:rFonts w:cstheme="minorHAnsi"/>
          <w:b/>
          <w:bCs/>
          <w:color w:val="000000"/>
          <w:szCs w:val="17"/>
        </w:rPr>
        <w:t>S.</w:t>
      </w:r>
      <w:r w:rsidR="00F12B51">
        <w:rPr>
          <w:rStyle w:val="bumpedfont15"/>
          <w:rFonts w:cstheme="minorHAnsi"/>
          <w:color w:val="000000"/>
          <w:szCs w:val="17"/>
        </w:rPr>
        <w:t xml:space="preserve"> updated all that the playpark is fully assembled and passed its inspection by Kompan. Bam Nuttall has been unresponsive into email communications </w:t>
      </w:r>
      <w:r w:rsidR="00D704A2">
        <w:rPr>
          <w:rStyle w:val="bumpedfont15"/>
          <w:rFonts w:cstheme="minorHAnsi"/>
          <w:color w:val="000000"/>
          <w:szCs w:val="17"/>
        </w:rPr>
        <w:t xml:space="preserve">pertaining to the </w:t>
      </w:r>
      <w:r w:rsidR="00D704A2">
        <w:rPr>
          <w:rStyle w:val="bumpedfont15"/>
          <w:rFonts w:cstheme="minorHAnsi"/>
          <w:color w:val="000000"/>
          <w:szCs w:val="17"/>
        </w:rPr>
        <w:lastRenderedPageBreak/>
        <w:t>erection of a fence around the playpark. A group email has been sent today to All parties, SBC, Bam Nuttall, Kompan and Network Rail to push this.</w:t>
      </w:r>
    </w:p>
    <w:p w14:paraId="50CCD7FD" w14:textId="152B5094" w:rsidR="00295B66" w:rsidRPr="0003790A" w:rsidRDefault="00D704A2" w:rsidP="00D704A2">
      <w:pPr>
        <w:pStyle w:val="ListParagraph"/>
        <w:spacing w:line="244" w:lineRule="atLeast"/>
        <w:ind w:left="1069" w:right="321"/>
        <w:rPr>
          <w:rStyle w:val="bumpedfont15"/>
          <w:rFonts w:cstheme="minorHAnsi"/>
          <w:b/>
          <w:bCs/>
          <w:color w:val="000000"/>
          <w:szCs w:val="17"/>
        </w:rPr>
      </w:pPr>
      <w:r w:rsidRPr="00D704A2">
        <w:rPr>
          <w:rStyle w:val="bumpedfont15"/>
          <w:rFonts w:cstheme="minorHAnsi"/>
          <w:b/>
          <w:bCs/>
          <w:color w:val="000000"/>
          <w:szCs w:val="17"/>
        </w:rPr>
        <w:t>L.I.</w:t>
      </w:r>
      <w:r>
        <w:rPr>
          <w:rStyle w:val="bumpedfont15"/>
          <w:rFonts w:cstheme="minorHAnsi"/>
          <w:b/>
          <w:bCs/>
          <w:color w:val="000000"/>
          <w:szCs w:val="17"/>
        </w:rPr>
        <w:t xml:space="preserve"> </w:t>
      </w:r>
      <w:r w:rsidRPr="00D704A2">
        <w:rPr>
          <w:rStyle w:val="bumpedfont15"/>
          <w:rFonts w:cstheme="minorHAnsi"/>
          <w:color w:val="000000"/>
          <w:szCs w:val="17"/>
        </w:rPr>
        <w:t xml:space="preserve">omitted </w:t>
      </w:r>
      <w:r>
        <w:rPr>
          <w:rStyle w:val="bumpedfont15"/>
          <w:rFonts w:cstheme="minorHAnsi"/>
          <w:color w:val="000000"/>
          <w:szCs w:val="17"/>
        </w:rPr>
        <w:t xml:space="preserve">from last months meeting- a meeting was held with two households that neighbor the Playpark; concerns were raised over privacy into their gardens. Although the playpark had been designed and </w:t>
      </w:r>
      <w:r w:rsidR="005056BA">
        <w:rPr>
          <w:rStyle w:val="bumpedfont15"/>
          <w:rFonts w:cstheme="minorHAnsi"/>
          <w:color w:val="000000"/>
          <w:szCs w:val="17"/>
        </w:rPr>
        <w:t xml:space="preserve">constructed into creating as little as possible privacy invasion to overlooking properties, there was concerns raised to this effect. </w:t>
      </w:r>
      <w:r w:rsidR="005056BA" w:rsidRPr="0003790A">
        <w:rPr>
          <w:rStyle w:val="bumpedfont15"/>
          <w:rFonts w:cstheme="minorHAnsi"/>
          <w:b/>
          <w:bCs/>
          <w:color w:val="000000"/>
          <w:szCs w:val="17"/>
        </w:rPr>
        <w:t xml:space="preserve">This would be monitored and if privacy has been </w:t>
      </w:r>
      <w:r w:rsidR="0003790A" w:rsidRPr="0003790A">
        <w:rPr>
          <w:rStyle w:val="bumpedfont15"/>
          <w:rFonts w:cstheme="minorHAnsi"/>
          <w:b/>
          <w:bCs/>
          <w:color w:val="000000"/>
          <w:szCs w:val="17"/>
        </w:rPr>
        <w:t>affected then the community council would look at corrective measures.</w:t>
      </w:r>
      <w:r w:rsidRPr="0003790A">
        <w:rPr>
          <w:rStyle w:val="bumpedfont15"/>
          <w:rFonts w:cstheme="minorHAnsi"/>
          <w:b/>
          <w:bCs/>
          <w:color w:val="000000"/>
          <w:szCs w:val="17"/>
        </w:rPr>
        <w:t xml:space="preserve">   </w:t>
      </w:r>
      <w:r w:rsidR="00CF2BCB" w:rsidRPr="0003790A">
        <w:rPr>
          <w:rStyle w:val="bumpedfont15"/>
          <w:rFonts w:cstheme="minorHAnsi"/>
          <w:b/>
          <w:bCs/>
          <w:color w:val="000000"/>
          <w:szCs w:val="17"/>
        </w:rPr>
        <w:t xml:space="preserve"> </w:t>
      </w:r>
    </w:p>
    <w:p w14:paraId="76B6A31D" w14:textId="3034A160" w:rsidR="00003BA5" w:rsidRPr="006B626F" w:rsidRDefault="00295B66" w:rsidP="006B626F">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 xml:space="preserve">Planning. L.I. </w:t>
      </w:r>
      <w:r w:rsidR="0003790A">
        <w:rPr>
          <w:rStyle w:val="bumpedfont15"/>
          <w:rFonts w:cstheme="minorHAnsi"/>
          <w:color w:val="000000"/>
          <w:szCs w:val="17"/>
        </w:rPr>
        <w:t>no planning matters have been brought to the community councils’ attention, one planning application ‘Hillend Cottages’ for an extension is with planning.</w:t>
      </w:r>
    </w:p>
    <w:p w14:paraId="654F7D91" w14:textId="5D32F530" w:rsidR="00DE14EC" w:rsidRDefault="00F76970" w:rsidP="00230425">
      <w:pPr>
        <w:pStyle w:val="ListParagraph"/>
        <w:numPr>
          <w:ilvl w:val="0"/>
          <w:numId w:val="31"/>
        </w:numPr>
        <w:spacing w:line="244" w:lineRule="atLeast"/>
        <w:ind w:right="321"/>
        <w:rPr>
          <w:rStyle w:val="bumpedfont15"/>
          <w:rFonts w:cstheme="minorHAnsi"/>
          <w:color w:val="000000"/>
          <w:szCs w:val="17"/>
        </w:rPr>
      </w:pPr>
      <w:r w:rsidRPr="006E6BBB">
        <w:rPr>
          <w:rStyle w:val="bumpedfont15"/>
          <w:rFonts w:cstheme="minorHAnsi"/>
          <w:b/>
          <w:bCs/>
          <w:color w:val="000000"/>
          <w:szCs w:val="17"/>
        </w:rPr>
        <w:t>Platinum Jubilee celebrations: L.I.</w:t>
      </w:r>
      <w:r w:rsidRPr="006E6BBB">
        <w:rPr>
          <w:rStyle w:val="bumpedfont15"/>
          <w:rFonts w:cstheme="minorHAnsi"/>
          <w:color w:val="000000"/>
          <w:szCs w:val="17"/>
        </w:rPr>
        <w:t xml:space="preserve"> </w:t>
      </w:r>
      <w:r w:rsidR="0003790A">
        <w:rPr>
          <w:rStyle w:val="bumpedfont15"/>
          <w:rFonts w:cstheme="minorHAnsi"/>
          <w:color w:val="000000"/>
          <w:szCs w:val="17"/>
        </w:rPr>
        <w:t xml:space="preserve">an application to the ‘Community Fund’ has been submitted. </w:t>
      </w:r>
      <w:r w:rsidR="0003790A" w:rsidRPr="0003790A">
        <w:rPr>
          <w:rStyle w:val="bumpedfont15"/>
          <w:rFonts w:cstheme="minorHAnsi"/>
          <w:b/>
          <w:bCs/>
          <w:color w:val="000000"/>
          <w:szCs w:val="17"/>
        </w:rPr>
        <w:t>Pending an outcome</w:t>
      </w:r>
      <w:r w:rsidR="0003790A">
        <w:rPr>
          <w:rStyle w:val="bumpedfont15"/>
          <w:rFonts w:cstheme="minorHAnsi"/>
          <w:color w:val="000000"/>
          <w:szCs w:val="17"/>
        </w:rPr>
        <w:t>.</w:t>
      </w:r>
    </w:p>
    <w:p w14:paraId="50618C21" w14:textId="77777777" w:rsidR="006E6BBB" w:rsidRPr="006E6BBB" w:rsidRDefault="006E6BBB" w:rsidP="006E6BBB">
      <w:pPr>
        <w:pStyle w:val="ListParagraph"/>
        <w:rPr>
          <w:rStyle w:val="bumpedfont15"/>
          <w:rFonts w:cstheme="minorHAnsi"/>
          <w:color w:val="000000"/>
          <w:szCs w:val="17"/>
        </w:rPr>
      </w:pPr>
    </w:p>
    <w:p w14:paraId="5984399A" w14:textId="77777777" w:rsidR="00EA73DF" w:rsidRPr="004B3D85" w:rsidRDefault="00EA73DF" w:rsidP="004B3D85">
      <w:pPr>
        <w:spacing w:line="244" w:lineRule="atLeast"/>
        <w:ind w:right="321"/>
        <w:rPr>
          <w:rStyle w:val="bumpedfont15"/>
          <w:rFonts w:cstheme="minorHAnsi"/>
          <w:color w:val="000000"/>
          <w:szCs w:val="17"/>
        </w:rPr>
      </w:pPr>
    </w:p>
    <w:p w14:paraId="22BBD3C4" w14:textId="77777777" w:rsidR="0031758C" w:rsidRPr="0031758C" w:rsidRDefault="00653139" w:rsidP="006E6BBB">
      <w:pPr>
        <w:pStyle w:val="ListParagraph"/>
        <w:numPr>
          <w:ilvl w:val="0"/>
          <w:numId w:val="12"/>
        </w:numPr>
        <w:spacing w:line="244" w:lineRule="atLeast"/>
        <w:ind w:right="321"/>
        <w:rPr>
          <w:rStyle w:val="bumpedfont15"/>
          <w:rFonts w:cstheme="minorHAnsi"/>
          <w:color w:val="000000"/>
          <w:szCs w:val="17"/>
          <w:lang w:val="en-GB"/>
        </w:rPr>
      </w:pPr>
      <w:r w:rsidRPr="006E6BBB">
        <w:rPr>
          <w:rStyle w:val="bumpedfont15"/>
          <w:rFonts w:cstheme="minorHAnsi"/>
          <w:b/>
          <w:bCs/>
          <w:color w:val="000000"/>
          <w:szCs w:val="17"/>
          <w:lang w:val="en-GB"/>
        </w:rPr>
        <w:t xml:space="preserve">A.O.B. </w:t>
      </w:r>
    </w:p>
    <w:p w14:paraId="1E8B7154" w14:textId="615A1BE9" w:rsidR="00653139" w:rsidRDefault="00564994" w:rsidP="00653139">
      <w:pPr>
        <w:spacing w:line="244" w:lineRule="atLeast"/>
        <w:ind w:right="321"/>
        <w:rPr>
          <w:rStyle w:val="bumpedfont15"/>
          <w:rFonts w:cstheme="minorHAnsi"/>
          <w:color w:val="000000"/>
          <w:szCs w:val="17"/>
          <w:lang w:val="en-GB"/>
        </w:rPr>
      </w:pPr>
      <w:r w:rsidRPr="00564994">
        <w:rPr>
          <w:rStyle w:val="bumpedfont15"/>
          <w:rFonts w:cstheme="minorHAnsi"/>
          <w:b/>
          <w:bCs/>
          <w:color w:val="000000"/>
          <w:szCs w:val="17"/>
          <w:lang w:val="en-GB"/>
        </w:rPr>
        <w:t xml:space="preserve">L.I. </w:t>
      </w:r>
      <w:r w:rsidRPr="00564994">
        <w:rPr>
          <w:rStyle w:val="bumpedfont15"/>
          <w:rFonts w:cstheme="minorHAnsi"/>
          <w:color w:val="000000"/>
          <w:szCs w:val="17"/>
          <w:lang w:val="en-GB"/>
        </w:rPr>
        <w:t>BCCF &amp; SBCCN recent t</w:t>
      </w:r>
      <w:r>
        <w:rPr>
          <w:rStyle w:val="bumpedfont15"/>
          <w:rFonts w:cstheme="minorHAnsi"/>
          <w:color w:val="000000"/>
          <w:szCs w:val="17"/>
          <w:lang w:val="en-GB"/>
        </w:rPr>
        <w:t>raining had been given and this was available to all on the roles and responsibilities of a community councillor.</w:t>
      </w:r>
    </w:p>
    <w:p w14:paraId="58EDA0D2" w14:textId="45EFA8A6" w:rsidR="00564994" w:rsidRPr="00564994" w:rsidRDefault="00564994" w:rsidP="00653139">
      <w:pPr>
        <w:spacing w:line="244" w:lineRule="atLeast"/>
        <w:ind w:right="321"/>
        <w:rPr>
          <w:rStyle w:val="bumpedfont15"/>
          <w:rFonts w:cstheme="minorHAnsi"/>
          <w:b/>
          <w:bCs/>
          <w:color w:val="000000"/>
          <w:szCs w:val="17"/>
          <w:lang w:val="en-GB"/>
        </w:rPr>
      </w:pPr>
      <w:r w:rsidRPr="00564994">
        <w:rPr>
          <w:rStyle w:val="bumpedfont15"/>
          <w:rFonts w:cstheme="minorHAnsi"/>
          <w:b/>
          <w:bCs/>
          <w:color w:val="000000"/>
          <w:szCs w:val="17"/>
          <w:lang w:val="en-GB"/>
        </w:rPr>
        <w:t>Proposed for this training to be carried out later in the year.</w:t>
      </w:r>
    </w:p>
    <w:p w14:paraId="4BDB9ED1" w14:textId="18B97A09" w:rsidR="00FD4C37" w:rsidRPr="00564994" w:rsidRDefault="00653139" w:rsidP="00653139">
      <w:pPr>
        <w:spacing w:line="244" w:lineRule="atLeast"/>
        <w:ind w:right="321"/>
        <w:rPr>
          <w:rStyle w:val="bumpedfont15"/>
          <w:rFonts w:cstheme="minorHAnsi"/>
          <w:color w:val="000000"/>
          <w:szCs w:val="17"/>
          <w:lang w:val="en-GB"/>
        </w:rPr>
      </w:pPr>
      <w:r w:rsidRPr="00564994">
        <w:rPr>
          <w:rStyle w:val="bumpedfont15"/>
          <w:rFonts w:cstheme="minorHAnsi"/>
          <w:color w:val="000000"/>
          <w:szCs w:val="17"/>
          <w:lang w:val="en-GB"/>
        </w:rPr>
        <w:t xml:space="preserve">  </w:t>
      </w:r>
    </w:p>
    <w:p w14:paraId="4FDD9D88" w14:textId="407945F8" w:rsidR="00EA73DF" w:rsidRPr="00FD4C37" w:rsidRDefault="00EA73DF" w:rsidP="00FD4C37">
      <w:pPr>
        <w:spacing w:line="244" w:lineRule="atLeast"/>
        <w:ind w:right="321"/>
        <w:jc w:val="center"/>
        <w:rPr>
          <w:rStyle w:val="bumpedfont15"/>
          <w:rFonts w:cstheme="minorHAnsi"/>
          <w:color w:val="000000"/>
          <w:szCs w:val="17"/>
          <w:lang w:val="en-GB"/>
        </w:rPr>
      </w:pPr>
      <w:r w:rsidRPr="00EA73DF">
        <w:rPr>
          <w:rStyle w:val="bumpedfont15"/>
          <w:rFonts w:eastAsia="Times New Roman" w:cstheme="minorHAnsi"/>
        </w:rPr>
        <w:t>The Chair thanked all for their attendance and the meeting was closed at 2</w:t>
      </w:r>
      <w:r w:rsidR="006B626F">
        <w:rPr>
          <w:rStyle w:val="bumpedfont15"/>
          <w:rFonts w:eastAsia="Times New Roman" w:cstheme="minorHAnsi"/>
        </w:rPr>
        <w:t>0</w:t>
      </w:r>
      <w:r w:rsidRPr="00EA73DF">
        <w:rPr>
          <w:rStyle w:val="bumpedfont15"/>
          <w:rFonts w:eastAsia="Times New Roman" w:cstheme="minorHAnsi"/>
        </w:rPr>
        <w:t>:</w:t>
      </w:r>
      <w:r w:rsidR="00FD4C37">
        <w:rPr>
          <w:rStyle w:val="bumpedfont15"/>
          <w:rFonts w:eastAsia="Times New Roman" w:cstheme="minorHAnsi"/>
        </w:rPr>
        <w:t>00</w:t>
      </w:r>
    </w:p>
    <w:p w14:paraId="15E46350" w14:textId="6DD18798" w:rsidR="00571A11" w:rsidRPr="00FD4C37" w:rsidRDefault="00137A82" w:rsidP="00FD4C37">
      <w:pPr>
        <w:pStyle w:val="ListParagraph"/>
        <w:spacing w:line="244" w:lineRule="atLeast"/>
        <w:ind w:left="360" w:right="321"/>
        <w:jc w:val="center"/>
        <w:rPr>
          <w:rFonts w:cstheme="minorHAnsi"/>
          <w:color w:val="000000"/>
          <w:szCs w:val="17"/>
          <w:lang w:val="en-GB"/>
        </w:rPr>
      </w:pPr>
      <w:r w:rsidRPr="00EA73DF">
        <w:rPr>
          <w:rStyle w:val="bumpedfont15"/>
          <w:rFonts w:cstheme="minorHAnsi"/>
          <w:b/>
          <w:bCs/>
          <w:color w:val="000000"/>
          <w:sz w:val="28"/>
          <w:szCs w:val="28"/>
        </w:rPr>
        <w:t xml:space="preserve">Next meeting to be held in the village hall on the </w:t>
      </w:r>
      <w:r w:rsidR="006B626F">
        <w:rPr>
          <w:rStyle w:val="bumpedfont15"/>
          <w:rFonts w:cstheme="minorHAnsi"/>
          <w:b/>
          <w:bCs/>
          <w:color w:val="000000"/>
          <w:sz w:val="28"/>
          <w:szCs w:val="28"/>
        </w:rPr>
        <w:t>1</w:t>
      </w:r>
      <w:r w:rsidR="00564994">
        <w:rPr>
          <w:rStyle w:val="bumpedfont15"/>
          <w:rFonts w:cstheme="minorHAnsi"/>
          <w:b/>
          <w:bCs/>
          <w:color w:val="000000"/>
          <w:sz w:val="28"/>
          <w:szCs w:val="28"/>
        </w:rPr>
        <w:t>6</w:t>
      </w:r>
      <w:r w:rsidR="006B626F" w:rsidRPr="006B626F">
        <w:rPr>
          <w:rStyle w:val="bumpedfont15"/>
          <w:rFonts w:cstheme="minorHAnsi"/>
          <w:b/>
          <w:bCs/>
          <w:color w:val="000000"/>
          <w:sz w:val="28"/>
          <w:szCs w:val="28"/>
          <w:vertAlign w:val="superscript"/>
        </w:rPr>
        <w:t>th</w:t>
      </w:r>
      <w:r w:rsidR="006B626F">
        <w:rPr>
          <w:rStyle w:val="bumpedfont15"/>
          <w:rFonts w:cstheme="minorHAnsi"/>
          <w:b/>
          <w:bCs/>
          <w:color w:val="000000"/>
          <w:sz w:val="28"/>
          <w:szCs w:val="28"/>
        </w:rPr>
        <w:t xml:space="preserve"> </w:t>
      </w:r>
      <w:r w:rsidR="00564994">
        <w:rPr>
          <w:rStyle w:val="bumpedfont15"/>
          <w:rFonts w:cstheme="minorHAnsi"/>
          <w:b/>
          <w:bCs/>
          <w:color w:val="000000"/>
          <w:sz w:val="28"/>
          <w:szCs w:val="28"/>
        </w:rPr>
        <w:t xml:space="preserve">May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5F130F"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FC57" w14:textId="77777777" w:rsidR="005F130F" w:rsidRDefault="005F130F" w:rsidP="008D75B8">
      <w:r>
        <w:separator/>
      </w:r>
    </w:p>
  </w:endnote>
  <w:endnote w:type="continuationSeparator" w:id="0">
    <w:p w14:paraId="76E45A53" w14:textId="77777777" w:rsidR="005F130F" w:rsidRDefault="005F130F"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84E7" w14:textId="77777777" w:rsidR="005F130F" w:rsidRDefault="005F130F" w:rsidP="008D75B8">
      <w:r>
        <w:separator/>
      </w:r>
    </w:p>
  </w:footnote>
  <w:footnote w:type="continuationSeparator" w:id="0">
    <w:p w14:paraId="2D887688" w14:textId="77777777" w:rsidR="005F130F" w:rsidRDefault="005F130F"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2"/>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1"/>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3"/>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6FB0"/>
    <w:rsid w:val="0003790A"/>
    <w:rsid w:val="00040073"/>
    <w:rsid w:val="00043A06"/>
    <w:rsid w:val="00043F2B"/>
    <w:rsid w:val="000463DC"/>
    <w:rsid w:val="00046A02"/>
    <w:rsid w:val="0004767A"/>
    <w:rsid w:val="00053D04"/>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7468"/>
    <w:rsid w:val="001A2335"/>
    <w:rsid w:val="001A3DFC"/>
    <w:rsid w:val="001A5105"/>
    <w:rsid w:val="001A58BF"/>
    <w:rsid w:val="001B0005"/>
    <w:rsid w:val="001B01F6"/>
    <w:rsid w:val="001B5B2F"/>
    <w:rsid w:val="001C29C1"/>
    <w:rsid w:val="001C5CEC"/>
    <w:rsid w:val="001D1A8C"/>
    <w:rsid w:val="001D7949"/>
    <w:rsid w:val="001E3BF0"/>
    <w:rsid w:val="001F16ED"/>
    <w:rsid w:val="001F53C4"/>
    <w:rsid w:val="001F61A6"/>
    <w:rsid w:val="002044D4"/>
    <w:rsid w:val="00211301"/>
    <w:rsid w:val="00211974"/>
    <w:rsid w:val="00211AAE"/>
    <w:rsid w:val="00213BDA"/>
    <w:rsid w:val="00221C8D"/>
    <w:rsid w:val="00246668"/>
    <w:rsid w:val="002469B5"/>
    <w:rsid w:val="00246C11"/>
    <w:rsid w:val="002515FA"/>
    <w:rsid w:val="002520D6"/>
    <w:rsid w:val="0025282F"/>
    <w:rsid w:val="0025462D"/>
    <w:rsid w:val="002633D9"/>
    <w:rsid w:val="00270771"/>
    <w:rsid w:val="0028268E"/>
    <w:rsid w:val="00283FB0"/>
    <w:rsid w:val="00284FA9"/>
    <w:rsid w:val="00285E2D"/>
    <w:rsid w:val="00287017"/>
    <w:rsid w:val="00287408"/>
    <w:rsid w:val="00287FCF"/>
    <w:rsid w:val="00292B47"/>
    <w:rsid w:val="00294B70"/>
    <w:rsid w:val="00295B66"/>
    <w:rsid w:val="0029745C"/>
    <w:rsid w:val="002A2ECD"/>
    <w:rsid w:val="002B3D96"/>
    <w:rsid w:val="002B6422"/>
    <w:rsid w:val="002C0A0D"/>
    <w:rsid w:val="002C0D32"/>
    <w:rsid w:val="002C6D9E"/>
    <w:rsid w:val="002C78CF"/>
    <w:rsid w:val="002D01DB"/>
    <w:rsid w:val="002D0305"/>
    <w:rsid w:val="002D094B"/>
    <w:rsid w:val="002D7911"/>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13E9"/>
    <w:rsid w:val="00391CF9"/>
    <w:rsid w:val="003A3872"/>
    <w:rsid w:val="003C152D"/>
    <w:rsid w:val="003D6C29"/>
    <w:rsid w:val="00402763"/>
    <w:rsid w:val="00404BD2"/>
    <w:rsid w:val="00405A9B"/>
    <w:rsid w:val="004067FD"/>
    <w:rsid w:val="00415B54"/>
    <w:rsid w:val="00422014"/>
    <w:rsid w:val="00423513"/>
    <w:rsid w:val="00430F5E"/>
    <w:rsid w:val="0043425A"/>
    <w:rsid w:val="00434EDD"/>
    <w:rsid w:val="00437CB6"/>
    <w:rsid w:val="00440115"/>
    <w:rsid w:val="00442AA5"/>
    <w:rsid w:val="00445FB7"/>
    <w:rsid w:val="00450299"/>
    <w:rsid w:val="00453FEC"/>
    <w:rsid w:val="00456417"/>
    <w:rsid w:val="00457F4E"/>
    <w:rsid w:val="0046257D"/>
    <w:rsid w:val="00464DDD"/>
    <w:rsid w:val="0046617C"/>
    <w:rsid w:val="004729A4"/>
    <w:rsid w:val="00473B42"/>
    <w:rsid w:val="00473C56"/>
    <w:rsid w:val="0047433F"/>
    <w:rsid w:val="00481D63"/>
    <w:rsid w:val="0049135D"/>
    <w:rsid w:val="004A4DD0"/>
    <w:rsid w:val="004A4FFA"/>
    <w:rsid w:val="004A5485"/>
    <w:rsid w:val="004A59E5"/>
    <w:rsid w:val="004A7089"/>
    <w:rsid w:val="004A7256"/>
    <w:rsid w:val="004B170F"/>
    <w:rsid w:val="004B3D85"/>
    <w:rsid w:val="004B410D"/>
    <w:rsid w:val="004B4BB4"/>
    <w:rsid w:val="004B4EC6"/>
    <w:rsid w:val="004C06BD"/>
    <w:rsid w:val="004C17AC"/>
    <w:rsid w:val="004C37E4"/>
    <w:rsid w:val="004C604D"/>
    <w:rsid w:val="004C663C"/>
    <w:rsid w:val="004D2672"/>
    <w:rsid w:val="004D4DA0"/>
    <w:rsid w:val="004E15D9"/>
    <w:rsid w:val="004E45E7"/>
    <w:rsid w:val="004E4F49"/>
    <w:rsid w:val="004F0706"/>
    <w:rsid w:val="004F36AA"/>
    <w:rsid w:val="00502E98"/>
    <w:rsid w:val="00503748"/>
    <w:rsid w:val="00503A9B"/>
    <w:rsid w:val="005056BA"/>
    <w:rsid w:val="005065EF"/>
    <w:rsid w:val="00507178"/>
    <w:rsid w:val="005105E0"/>
    <w:rsid w:val="00516B1D"/>
    <w:rsid w:val="00521A39"/>
    <w:rsid w:val="005222FD"/>
    <w:rsid w:val="0053470A"/>
    <w:rsid w:val="00545CB2"/>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4A67"/>
    <w:rsid w:val="006772BC"/>
    <w:rsid w:val="006842C5"/>
    <w:rsid w:val="0068556A"/>
    <w:rsid w:val="00687514"/>
    <w:rsid w:val="006A08FD"/>
    <w:rsid w:val="006A11CB"/>
    <w:rsid w:val="006A1B8F"/>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5D46"/>
    <w:rsid w:val="007B3042"/>
    <w:rsid w:val="007B6155"/>
    <w:rsid w:val="007C0BE5"/>
    <w:rsid w:val="007C3C59"/>
    <w:rsid w:val="007C3E64"/>
    <w:rsid w:val="007C486A"/>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F0A3C"/>
    <w:rsid w:val="008F1967"/>
    <w:rsid w:val="0090078F"/>
    <w:rsid w:val="009105AD"/>
    <w:rsid w:val="009112C0"/>
    <w:rsid w:val="00912F82"/>
    <w:rsid w:val="009322F1"/>
    <w:rsid w:val="00933759"/>
    <w:rsid w:val="00943215"/>
    <w:rsid w:val="00944B43"/>
    <w:rsid w:val="00946F91"/>
    <w:rsid w:val="009514BF"/>
    <w:rsid w:val="009543F2"/>
    <w:rsid w:val="009578B3"/>
    <w:rsid w:val="009628E7"/>
    <w:rsid w:val="00965D3C"/>
    <w:rsid w:val="00965FD2"/>
    <w:rsid w:val="00967DC9"/>
    <w:rsid w:val="009749CD"/>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52C0"/>
    <w:rsid w:val="00A046E6"/>
    <w:rsid w:val="00A04C39"/>
    <w:rsid w:val="00A05E8A"/>
    <w:rsid w:val="00A066BE"/>
    <w:rsid w:val="00A1432C"/>
    <w:rsid w:val="00A167D8"/>
    <w:rsid w:val="00A23A44"/>
    <w:rsid w:val="00A251C6"/>
    <w:rsid w:val="00A3100D"/>
    <w:rsid w:val="00A32816"/>
    <w:rsid w:val="00A36115"/>
    <w:rsid w:val="00A40735"/>
    <w:rsid w:val="00A75399"/>
    <w:rsid w:val="00A7772D"/>
    <w:rsid w:val="00A77FF8"/>
    <w:rsid w:val="00A800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4434"/>
    <w:rsid w:val="00B10699"/>
    <w:rsid w:val="00B10F6A"/>
    <w:rsid w:val="00B14A52"/>
    <w:rsid w:val="00B21224"/>
    <w:rsid w:val="00B241B1"/>
    <w:rsid w:val="00B2667E"/>
    <w:rsid w:val="00B26E5F"/>
    <w:rsid w:val="00B35A13"/>
    <w:rsid w:val="00B36BC8"/>
    <w:rsid w:val="00B371C7"/>
    <w:rsid w:val="00B52F25"/>
    <w:rsid w:val="00B53797"/>
    <w:rsid w:val="00B54D11"/>
    <w:rsid w:val="00B56ECB"/>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C0104C"/>
    <w:rsid w:val="00C016BE"/>
    <w:rsid w:val="00C02D57"/>
    <w:rsid w:val="00C0625D"/>
    <w:rsid w:val="00C10A8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C2434"/>
    <w:rsid w:val="00CC47C3"/>
    <w:rsid w:val="00CD2FDA"/>
    <w:rsid w:val="00CD397A"/>
    <w:rsid w:val="00CD5FAE"/>
    <w:rsid w:val="00CE0A62"/>
    <w:rsid w:val="00CE4C96"/>
    <w:rsid w:val="00CF0B8E"/>
    <w:rsid w:val="00CF2758"/>
    <w:rsid w:val="00CF2BCB"/>
    <w:rsid w:val="00CF7DFF"/>
    <w:rsid w:val="00D03903"/>
    <w:rsid w:val="00D05538"/>
    <w:rsid w:val="00D17CDA"/>
    <w:rsid w:val="00D2142D"/>
    <w:rsid w:val="00D27205"/>
    <w:rsid w:val="00D27D79"/>
    <w:rsid w:val="00D32AA5"/>
    <w:rsid w:val="00D334F0"/>
    <w:rsid w:val="00D37D85"/>
    <w:rsid w:val="00D46FE1"/>
    <w:rsid w:val="00D511D6"/>
    <w:rsid w:val="00D53F65"/>
    <w:rsid w:val="00D55046"/>
    <w:rsid w:val="00D55B52"/>
    <w:rsid w:val="00D55CBD"/>
    <w:rsid w:val="00D575F4"/>
    <w:rsid w:val="00D57DB3"/>
    <w:rsid w:val="00D60C3F"/>
    <w:rsid w:val="00D60FDC"/>
    <w:rsid w:val="00D63FA0"/>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74"/>
    <w:rsid w:val="00DD3A56"/>
    <w:rsid w:val="00DE14EC"/>
    <w:rsid w:val="00DE2B87"/>
    <w:rsid w:val="00DE48C4"/>
    <w:rsid w:val="00DE74CD"/>
    <w:rsid w:val="00DF1588"/>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4063"/>
    <w:rsid w:val="00E541F1"/>
    <w:rsid w:val="00E6335C"/>
    <w:rsid w:val="00E67644"/>
    <w:rsid w:val="00E71E29"/>
    <w:rsid w:val="00E72BFE"/>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B6D"/>
    <w:rsid w:val="00F3705F"/>
    <w:rsid w:val="00F403F6"/>
    <w:rsid w:val="00F41806"/>
    <w:rsid w:val="00F41A94"/>
    <w:rsid w:val="00F42F77"/>
    <w:rsid w:val="00F43B28"/>
    <w:rsid w:val="00F5287C"/>
    <w:rsid w:val="00F541D1"/>
    <w:rsid w:val="00F55C19"/>
    <w:rsid w:val="00F6001E"/>
    <w:rsid w:val="00F6151C"/>
    <w:rsid w:val="00F71168"/>
    <w:rsid w:val="00F732A2"/>
    <w:rsid w:val="00F76970"/>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3.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Logan Inglis</cp:lastModifiedBy>
  <cp:revision>3</cp:revision>
  <cp:lastPrinted>2022-03-21T16:28:00Z</cp:lastPrinted>
  <dcterms:created xsi:type="dcterms:W3CDTF">2022-04-29T21:06:00Z</dcterms:created>
  <dcterms:modified xsi:type="dcterms:W3CDTF">2022-04-29T22:43:00Z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