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24255B97" w:rsidR="00415B54" w:rsidRPr="00545CB2" w:rsidRDefault="00A2148E" w:rsidP="00415B54">
      <w:pPr>
        <w:pStyle w:val="s3"/>
        <w:spacing w:before="0" w:beforeAutospacing="0" w:after="0" w:afterAutospacing="0"/>
        <w:jc w:val="center"/>
        <w:rPr>
          <w:rFonts w:asciiTheme="minorHAnsi" w:hAnsiTheme="minorHAnsi" w:cstheme="minorHAnsi"/>
        </w:rPr>
      </w:pPr>
      <w:r>
        <w:rPr>
          <w:rStyle w:val="bumpedfont15"/>
          <w:rFonts w:asciiTheme="minorHAnsi" w:hAnsiTheme="minorHAnsi" w:cstheme="minorHAnsi"/>
          <w:b/>
          <w:bCs/>
          <w:u w:val="single"/>
        </w:rPr>
        <w:t xml:space="preserve"> </w:t>
      </w:r>
      <w:r w:rsidR="00415B54"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5280821F"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 xml:space="preserve">Draft Minutes of the Meeting held on </w:t>
      </w:r>
      <w:r w:rsidR="00975684">
        <w:rPr>
          <w:rStyle w:val="bumpedfont15"/>
          <w:rFonts w:asciiTheme="minorHAnsi" w:hAnsiTheme="minorHAnsi" w:cstheme="minorHAnsi"/>
          <w:i/>
          <w:iCs/>
          <w:u w:val="single"/>
        </w:rPr>
        <w:t xml:space="preserve">Monday </w:t>
      </w:r>
      <w:r w:rsidR="00275F07">
        <w:rPr>
          <w:rStyle w:val="bumpedfont15"/>
          <w:rFonts w:asciiTheme="minorHAnsi" w:hAnsiTheme="minorHAnsi" w:cstheme="minorHAnsi"/>
          <w:i/>
          <w:iCs/>
          <w:u w:val="single"/>
        </w:rPr>
        <w:t xml:space="preserve"> </w:t>
      </w:r>
      <w:r w:rsidR="00975684">
        <w:rPr>
          <w:rStyle w:val="bumpedfont15"/>
          <w:rFonts w:asciiTheme="minorHAnsi" w:hAnsiTheme="minorHAnsi" w:cstheme="minorHAnsi"/>
          <w:i/>
          <w:iCs/>
          <w:u w:val="single"/>
        </w:rPr>
        <w:t>17</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975684">
        <w:rPr>
          <w:rStyle w:val="bumpedfont15"/>
          <w:rFonts w:asciiTheme="minorHAnsi" w:hAnsiTheme="minorHAnsi" w:cstheme="minorHAnsi"/>
          <w:i/>
          <w:iCs/>
          <w:u w:val="single"/>
        </w:rPr>
        <w:t xml:space="preserve">October </w:t>
      </w:r>
      <w:r w:rsidR="00246C0E">
        <w:rPr>
          <w:rStyle w:val="bumpedfont15"/>
          <w:rFonts w:asciiTheme="minorHAnsi" w:hAnsiTheme="minorHAnsi" w:cstheme="minorHAnsi"/>
          <w:i/>
          <w:iCs/>
          <w:u w:val="single"/>
        </w:rPr>
        <w:t xml:space="preserve">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422675DA" w:rsidR="002D0305"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w:t>
      </w:r>
      <w:r w:rsidR="00BF460D">
        <w:rPr>
          <w:rStyle w:val="bumpedfont15"/>
          <w:rFonts w:eastAsia="Times New Roman" w:cstheme="minorHAnsi"/>
          <w:b/>
          <w:bCs/>
        </w:rPr>
        <w:t xml:space="preserve">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E704C6">
        <w:rPr>
          <w:rStyle w:val="bumpedfont15"/>
          <w:rFonts w:eastAsia="Times New Roman" w:cstheme="minorHAnsi"/>
        </w:rPr>
        <w:t xml:space="preserve"> Julie Gregory </w:t>
      </w:r>
      <w:r w:rsidR="00E704C6" w:rsidRPr="00E704C6">
        <w:rPr>
          <w:rStyle w:val="bumpedfont15"/>
          <w:rFonts w:eastAsia="Times New Roman" w:cstheme="minorHAnsi"/>
          <w:b/>
          <w:bCs/>
        </w:rPr>
        <w:t>(J.G.)</w:t>
      </w:r>
      <w:r w:rsidR="00275F07">
        <w:rPr>
          <w:rStyle w:val="bumpedfont15"/>
          <w:rFonts w:eastAsia="Times New Roman" w:cstheme="minorHAnsi"/>
          <w:b/>
          <w:bCs/>
        </w:rPr>
        <w:t xml:space="preserve"> </w:t>
      </w:r>
      <w:r w:rsidR="00275F07" w:rsidRPr="00275F07">
        <w:rPr>
          <w:rStyle w:val="bumpedfont15"/>
          <w:rFonts w:eastAsia="Times New Roman" w:cstheme="minorHAnsi"/>
        </w:rPr>
        <w:t>Rob Robertson</w:t>
      </w:r>
      <w:r w:rsidR="00275F07">
        <w:rPr>
          <w:rStyle w:val="bumpedfont15"/>
          <w:rFonts w:eastAsia="Times New Roman" w:cstheme="minorHAnsi"/>
          <w:b/>
          <w:bCs/>
        </w:rPr>
        <w:t xml:space="preserve"> (R R</w:t>
      </w:r>
      <w:r w:rsidR="00975684">
        <w:rPr>
          <w:rStyle w:val="bumpedfont15"/>
          <w:rFonts w:eastAsia="Times New Roman" w:cstheme="minorHAnsi"/>
          <w:b/>
          <w:bCs/>
        </w:rPr>
        <w:t xml:space="preserve">) </w:t>
      </w:r>
      <w:r w:rsidR="00975684" w:rsidRPr="00975684">
        <w:rPr>
          <w:rStyle w:val="bumpedfont15"/>
          <w:rFonts w:eastAsia="Times New Roman" w:cstheme="minorHAnsi"/>
        </w:rPr>
        <w:t>and one member of the public.</w:t>
      </w:r>
    </w:p>
    <w:p w14:paraId="0A1BA307" w14:textId="77777777" w:rsidR="00E704C6" w:rsidRDefault="00E704C6" w:rsidP="002D0305">
      <w:pPr>
        <w:pStyle w:val="ListParagraph"/>
        <w:ind w:left="360"/>
        <w:rPr>
          <w:rStyle w:val="bumpedfont15"/>
          <w:rFonts w:eastAsia="Times New Roman" w:cstheme="minorHAnsi"/>
        </w:rPr>
      </w:pPr>
    </w:p>
    <w:p w14:paraId="279AE46B" w14:textId="231CC2AF" w:rsidR="00E704C6" w:rsidRPr="00E704C6" w:rsidRDefault="00E704C6" w:rsidP="00975684">
      <w:pPr>
        <w:pStyle w:val="ListParagraph"/>
        <w:ind w:left="360"/>
        <w:jc w:val="center"/>
        <w:rPr>
          <w:rStyle w:val="bumpedfont15"/>
          <w:rFonts w:eastAsia="Times New Roman" w:cstheme="minorHAnsi"/>
          <w:bCs/>
        </w:rPr>
      </w:pPr>
      <w:r w:rsidRPr="00E704C6">
        <w:rPr>
          <w:rStyle w:val="bumpedfont15"/>
          <w:rFonts w:eastAsia="Times New Roman" w:cstheme="minorHAnsi"/>
          <w:bCs/>
        </w:rPr>
        <w:t>The chairman welcomed all to the meeting</w:t>
      </w:r>
      <w:r w:rsidR="000554AE">
        <w:rPr>
          <w:rStyle w:val="bumpedfont15"/>
          <w:rFonts w:eastAsia="Times New Roman" w:cstheme="minorHAnsi"/>
          <w:bCs/>
        </w:rPr>
        <w:t>.</w:t>
      </w:r>
    </w:p>
    <w:p w14:paraId="2E39C660" w14:textId="77777777" w:rsidR="009B3EE7" w:rsidRPr="00FD4C37" w:rsidRDefault="009B3EE7" w:rsidP="00975684">
      <w:pPr>
        <w:jc w:val="center"/>
        <w:rPr>
          <w:rStyle w:val="bumpedfont15"/>
          <w:rFonts w:eastAsia="Times New Roman" w:cstheme="minorHAnsi"/>
        </w:rPr>
      </w:pPr>
    </w:p>
    <w:p w14:paraId="1C193D7F" w14:textId="42C9DE8F"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975684">
        <w:rPr>
          <w:rStyle w:val="bumpedfont15"/>
          <w:rFonts w:eastAsia="Times New Roman" w:cstheme="minorHAnsi"/>
        </w:rPr>
        <w:t>All</w:t>
      </w:r>
      <w:r w:rsidR="00812AFD" w:rsidRPr="00745D92">
        <w:rPr>
          <w:rStyle w:val="bumpedfont15"/>
          <w:rFonts w:eastAsia="Times New Roman" w:cstheme="minorHAnsi"/>
        </w:rPr>
        <w:t xml:space="preserve"> </w:t>
      </w:r>
      <w:r w:rsidR="00E704C6">
        <w:rPr>
          <w:rStyle w:val="bumpedfont15"/>
          <w:rFonts w:eastAsia="Times New Roman" w:cstheme="minorHAnsi"/>
        </w:rPr>
        <w:t>Cllr’s</w:t>
      </w:r>
      <w:r w:rsidR="00975684">
        <w:rPr>
          <w:rStyle w:val="bumpedfont15"/>
          <w:rFonts w:eastAsia="Times New Roman" w:cstheme="minorHAnsi"/>
        </w:rPr>
        <w:t xml:space="preserve">, M. McIntyre, &amp; M. Gilmour. </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1879195" w14:textId="755CD9CA" w:rsidR="009B2BBC" w:rsidRPr="000554AE" w:rsidRDefault="00415B54" w:rsidP="00BB29AB">
      <w:pPr>
        <w:pStyle w:val="s11"/>
        <w:numPr>
          <w:ilvl w:val="0"/>
          <w:numId w:val="12"/>
        </w:numPr>
        <w:spacing w:before="0" w:beforeAutospacing="0" w:after="0" w:afterAutospacing="0"/>
        <w:rPr>
          <w:rStyle w:val="bumpedfont15"/>
          <w:rFonts w:eastAsia="Times New Roman" w:cstheme="minorHAnsi"/>
        </w:rPr>
      </w:pPr>
      <w:r w:rsidRPr="000554AE">
        <w:rPr>
          <w:rStyle w:val="bumpedfont15"/>
          <w:rFonts w:asciiTheme="minorHAnsi" w:eastAsia="Times New Roman" w:hAnsiTheme="minorHAnsi" w:cstheme="minorHAnsi"/>
          <w:b/>
          <w:caps/>
        </w:rPr>
        <w:t xml:space="preserve">Matters </w:t>
      </w:r>
      <w:r w:rsidR="00134C70" w:rsidRPr="000554AE">
        <w:rPr>
          <w:rStyle w:val="bumpedfont15"/>
          <w:rFonts w:asciiTheme="minorHAnsi" w:eastAsia="Times New Roman" w:hAnsiTheme="minorHAnsi" w:cstheme="minorHAnsi"/>
          <w:b/>
          <w:caps/>
        </w:rPr>
        <w:t>ARISING:</w:t>
      </w:r>
      <w:r w:rsidR="00270771" w:rsidRPr="000554AE">
        <w:rPr>
          <w:rStyle w:val="bumpedfont15"/>
          <w:rFonts w:asciiTheme="minorHAnsi" w:eastAsia="Times New Roman" w:hAnsiTheme="minorHAnsi" w:cstheme="minorHAnsi"/>
          <w:bCs/>
        </w:rPr>
        <w:t xml:space="preserve"> </w:t>
      </w:r>
      <w:r w:rsidR="00A85B15">
        <w:rPr>
          <w:rStyle w:val="bumpedfont15"/>
          <w:rFonts w:asciiTheme="minorHAnsi" w:eastAsia="Times New Roman" w:hAnsiTheme="minorHAnsi" w:cstheme="minorHAnsi"/>
          <w:bCs/>
        </w:rPr>
        <w:t>N</w:t>
      </w:r>
      <w:r w:rsidR="000554AE" w:rsidRPr="000554AE">
        <w:rPr>
          <w:rStyle w:val="bumpedfont15"/>
          <w:rFonts w:asciiTheme="minorHAnsi" w:eastAsia="Times New Roman" w:hAnsiTheme="minorHAnsi" w:cstheme="minorHAnsi"/>
          <w:bCs/>
        </w:rPr>
        <w:t>o matters arising not covered in the agenda.</w:t>
      </w:r>
    </w:p>
    <w:p w14:paraId="44A4FA35" w14:textId="77777777" w:rsidR="00E935E7" w:rsidRPr="0094642A" w:rsidRDefault="00E935E7" w:rsidP="00E935E7">
      <w:pPr>
        <w:pStyle w:val="ListParagraph"/>
        <w:rPr>
          <w:rStyle w:val="bumpedfont15"/>
          <w:rFonts w:eastAsia="Times New Roman" w:cstheme="minorHAnsi"/>
        </w:rPr>
      </w:pPr>
    </w:p>
    <w:p w14:paraId="23BA294E" w14:textId="79F74087" w:rsidR="00E47E8F" w:rsidRPr="000437F8" w:rsidRDefault="00415B54" w:rsidP="000437F8">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F3009D" w:rsidRPr="000437F8">
        <w:rPr>
          <w:rStyle w:val="bumpedfont15"/>
          <w:rFonts w:asciiTheme="minorHAnsi" w:eastAsia="Times New Roman" w:hAnsiTheme="minorHAnsi" w:cstheme="minorHAnsi"/>
          <w:bCs/>
        </w:rPr>
        <w:t xml:space="preserve"> </w:t>
      </w:r>
      <w:r w:rsidR="00431362">
        <w:rPr>
          <w:rStyle w:val="bumpedfont15"/>
          <w:rFonts w:asciiTheme="minorHAnsi" w:eastAsia="Times New Roman" w:hAnsiTheme="minorHAnsi" w:cstheme="minorHAnsi"/>
          <w:bCs/>
        </w:rPr>
        <w:t>No Police in attendance</w:t>
      </w:r>
      <w:r w:rsidR="00975684">
        <w:rPr>
          <w:rStyle w:val="bumpedfont15"/>
          <w:rFonts w:asciiTheme="minorHAnsi" w:eastAsia="Times New Roman" w:hAnsiTheme="minorHAnsi" w:cstheme="minorHAnsi"/>
          <w:bCs/>
        </w:rPr>
        <w:t>.</w:t>
      </w:r>
      <w:r w:rsidR="00431362">
        <w:rPr>
          <w:rStyle w:val="bumpedfont15"/>
          <w:rFonts w:asciiTheme="minorHAnsi" w:eastAsia="Times New Roman" w:hAnsiTheme="minorHAnsi" w:cstheme="minorHAnsi"/>
          <w:bCs/>
        </w:rPr>
        <w:t xml:space="preserve"> The current monthly report had been previously circulated with no matters pertaining to Reston. No concerns were raised to feedback.  </w:t>
      </w:r>
    </w:p>
    <w:p w14:paraId="7F795B08" w14:textId="77777777" w:rsidR="002633D9" w:rsidRPr="003D6C29" w:rsidRDefault="002633D9" w:rsidP="00890DC2">
      <w:pPr>
        <w:rPr>
          <w:rStyle w:val="bumpedfont15"/>
          <w:rFonts w:eastAsia="Times New Roman" w:cstheme="minorHAnsi"/>
          <w:b/>
          <w:caps/>
          <w:lang w:val="en-GB"/>
        </w:rPr>
      </w:pPr>
    </w:p>
    <w:p w14:paraId="28834C5F" w14:textId="32DE9BEB"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431362">
        <w:rPr>
          <w:rStyle w:val="bumpedfont15"/>
          <w:rFonts w:eastAsia="Times New Roman" w:cstheme="minorHAnsi"/>
          <w:bCs/>
          <w:lang w:val="en-GB"/>
        </w:rPr>
        <w:t xml:space="preserve"> items </w:t>
      </w:r>
      <w:r w:rsidR="00A85B15">
        <w:rPr>
          <w:rStyle w:val="bumpedfont15"/>
          <w:rFonts w:eastAsia="Times New Roman" w:cstheme="minorHAnsi"/>
          <w:bCs/>
          <w:lang w:val="en-GB"/>
        </w:rPr>
        <w:t xml:space="preserve">previously </w:t>
      </w:r>
      <w:r w:rsidR="00431362">
        <w:rPr>
          <w:rStyle w:val="bumpedfont15"/>
          <w:rFonts w:eastAsia="Times New Roman" w:cstheme="minorHAnsi"/>
          <w:bCs/>
          <w:lang w:val="en-GB"/>
        </w:rPr>
        <w:t>circulated by email; one catalogue o</w:t>
      </w:r>
      <w:r w:rsidR="001A77EF">
        <w:rPr>
          <w:rStyle w:val="bumpedfont15"/>
          <w:rFonts w:eastAsia="Times New Roman" w:cstheme="minorHAnsi"/>
          <w:bCs/>
          <w:lang w:val="en-GB"/>
        </w:rPr>
        <w:t>n</w:t>
      </w:r>
      <w:r w:rsidR="00431362">
        <w:rPr>
          <w:rStyle w:val="bumpedfont15"/>
          <w:rFonts w:eastAsia="Times New Roman" w:cstheme="minorHAnsi"/>
          <w:bCs/>
          <w:lang w:val="en-GB"/>
        </w:rPr>
        <w:t xml:space="preserve"> </w:t>
      </w:r>
      <w:r w:rsidR="00975684">
        <w:rPr>
          <w:rStyle w:val="bumpedfont15"/>
          <w:rFonts w:eastAsia="Times New Roman" w:cstheme="minorHAnsi"/>
          <w:bCs/>
          <w:lang w:val="en-GB"/>
        </w:rPr>
        <w:t>‘Litter Bins</w:t>
      </w:r>
      <w:r w:rsidR="001A77EF">
        <w:rPr>
          <w:rStyle w:val="bumpedfont15"/>
          <w:rFonts w:eastAsia="Times New Roman" w:cstheme="minorHAnsi"/>
          <w:bCs/>
          <w:lang w:val="en-GB"/>
        </w:rPr>
        <w:t>,</w:t>
      </w:r>
      <w:r w:rsidR="00975684">
        <w:rPr>
          <w:rStyle w:val="bumpedfont15"/>
          <w:rFonts w:eastAsia="Times New Roman" w:cstheme="minorHAnsi"/>
          <w:bCs/>
          <w:lang w:val="en-GB"/>
        </w:rPr>
        <w:t>’</w:t>
      </w:r>
      <w:r w:rsidR="00431362">
        <w:rPr>
          <w:rStyle w:val="bumpedfont15"/>
          <w:rFonts w:eastAsia="Times New Roman" w:cstheme="minorHAnsi"/>
          <w:bCs/>
          <w:lang w:val="en-GB"/>
        </w:rPr>
        <w:t xml:space="preserve"> passed round the meeting. </w:t>
      </w:r>
      <w:r w:rsidR="00975684">
        <w:rPr>
          <w:rStyle w:val="bumpedfont15"/>
          <w:rFonts w:eastAsia="Times New Roman" w:cstheme="minorHAnsi"/>
          <w:bCs/>
          <w:lang w:val="en-GB"/>
        </w:rPr>
        <w:t>Literature on the proposed National Park for the Borders.</w:t>
      </w:r>
      <w:r w:rsidR="006A2595">
        <w:rPr>
          <w:rStyle w:val="bumpedfont15"/>
          <w:rFonts w:eastAsia="Times New Roman" w:cstheme="minorHAnsi"/>
          <w:bCs/>
          <w:lang w:val="en-GB"/>
        </w:rPr>
        <w:t xml:space="preserve"> </w:t>
      </w:r>
      <w:r w:rsidR="00431362">
        <w:rPr>
          <w:rStyle w:val="bumpedfont15"/>
          <w:rFonts w:eastAsia="Times New Roman" w:cstheme="minorHAnsi"/>
          <w:bCs/>
          <w:lang w:val="en-GB"/>
        </w:rPr>
        <w:t xml:space="preserve">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29B52F4F" w:rsid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6A2595">
        <w:rPr>
          <w:rStyle w:val="bumpedfont15"/>
          <w:rFonts w:cstheme="minorHAnsi"/>
          <w:color w:val="000000"/>
          <w:szCs w:val="17"/>
        </w:rPr>
        <w:t xml:space="preserve">attended the </w:t>
      </w:r>
      <w:r w:rsidR="00975684">
        <w:rPr>
          <w:rStyle w:val="bumpedfont15"/>
          <w:rFonts w:cstheme="minorHAnsi"/>
          <w:color w:val="000000"/>
          <w:szCs w:val="17"/>
        </w:rPr>
        <w:t xml:space="preserve">Bav’s ‘50’ </w:t>
      </w:r>
      <w:r w:rsidR="001A77EF">
        <w:rPr>
          <w:rStyle w:val="bumpedfont15"/>
          <w:rFonts w:cstheme="minorHAnsi"/>
          <w:color w:val="000000"/>
          <w:szCs w:val="17"/>
        </w:rPr>
        <w:t>year’s a</w:t>
      </w:r>
      <w:r w:rsidR="00975684">
        <w:rPr>
          <w:rStyle w:val="bumpedfont15"/>
          <w:rFonts w:cstheme="minorHAnsi"/>
          <w:color w:val="000000"/>
          <w:szCs w:val="17"/>
        </w:rPr>
        <w:t>wards evening, which was well attended, with local people receiving award</w:t>
      </w:r>
      <w:r w:rsidR="00D465F8">
        <w:rPr>
          <w:rStyle w:val="bumpedfont15"/>
          <w:rFonts w:cstheme="minorHAnsi"/>
          <w:color w:val="000000"/>
          <w:szCs w:val="17"/>
        </w:rPr>
        <w:t>s</w:t>
      </w:r>
      <w:r w:rsidR="00975684">
        <w:rPr>
          <w:rStyle w:val="bumpedfont15"/>
          <w:rFonts w:cstheme="minorHAnsi"/>
          <w:color w:val="000000"/>
          <w:szCs w:val="17"/>
        </w:rPr>
        <w:t xml:space="preserve"> for their work in the community. Congratulations was passed onto Bav’s for their achievements o</w:t>
      </w:r>
      <w:r w:rsidR="00D465F8">
        <w:rPr>
          <w:rStyle w:val="bumpedfont15"/>
          <w:rFonts w:cstheme="minorHAnsi"/>
          <w:color w:val="000000"/>
          <w:szCs w:val="17"/>
        </w:rPr>
        <w:t>ver</w:t>
      </w:r>
      <w:r w:rsidR="00975684">
        <w:rPr>
          <w:rStyle w:val="bumpedfont15"/>
          <w:rFonts w:cstheme="minorHAnsi"/>
          <w:color w:val="000000"/>
          <w:szCs w:val="17"/>
        </w:rPr>
        <w:t xml:space="preserve"> the past </w:t>
      </w:r>
      <w:r w:rsidR="00D465F8">
        <w:rPr>
          <w:rStyle w:val="bumpedfont15"/>
          <w:rFonts w:cstheme="minorHAnsi"/>
          <w:color w:val="000000"/>
          <w:szCs w:val="17"/>
        </w:rPr>
        <w:t>50 years and in particular, latterly.</w:t>
      </w:r>
      <w:r w:rsidR="00975684">
        <w:rPr>
          <w:rStyle w:val="bumpedfont15"/>
          <w:rFonts w:cstheme="minorHAnsi"/>
          <w:color w:val="000000"/>
          <w:szCs w:val="17"/>
        </w:rPr>
        <w:t xml:space="preserve"> </w:t>
      </w:r>
    </w:p>
    <w:p w14:paraId="30313DA4" w14:textId="77777777" w:rsidR="002B32B3" w:rsidRPr="001B6CF7" w:rsidRDefault="002B32B3" w:rsidP="001B6CF7">
      <w:pPr>
        <w:spacing w:line="244" w:lineRule="atLeast"/>
        <w:ind w:right="321"/>
        <w:rPr>
          <w:rStyle w:val="bumpedfont15"/>
          <w:rFonts w:cstheme="minorHAnsi"/>
          <w:color w:val="000000"/>
          <w:szCs w:val="17"/>
        </w:rPr>
      </w:pPr>
    </w:p>
    <w:p w14:paraId="640607F6" w14:textId="7DE00E3E" w:rsidR="0044257B" w:rsidRDefault="00F43B28" w:rsidP="0044257B">
      <w:pPr>
        <w:pStyle w:val="ListParagraph"/>
        <w:numPr>
          <w:ilvl w:val="0"/>
          <w:numId w:val="31"/>
        </w:numPr>
        <w:spacing w:line="244" w:lineRule="atLeast"/>
        <w:ind w:right="321"/>
        <w:rPr>
          <w:rStyle w:val="bumpedfont15"/>
          <w:rFonts w:cstheme="minorHAnsi"/>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CF4BC2">
        <w:rPr>
          <w:rStyle w:val="bumpedfont15"/>
          <w:rFonts w:cstheme="minorHAnsi"/>
          <w:color w:val="000000"/>
          <w:szCs w:val="17"/>
        </w:rPr>
        <w:t>.</w:t>
      </w:r>
    </w:p>
    <w:p w14:paraId="35D8ED96" w14:textId="77777777" w:rsidR="00F437C8" w:rsidRPr="00ED2F18" w:rsidRDefault="00F437C8" w:rsidP="00F437C8">
      <w:pPr>
        <w:pStyle w:val="ListParagraph"/>
        <w:spacing w:line="244" w:lineRule="atLeast"/>
        <w:ind w:left="1069" w:right="321"/>
        <w:rPr>
          <w:rStyle w:val="bumpedfont15"/>
          <w:rFonts w:cstheme="minorHAnsi"/>
          <w:color w:val="000000"/>
          <w:szCs w:val="17"/>
        </w:rPr>
      </w:pPr>
    </w:p>
    <w:p w14:paraId="3C887AC6" w14:textId="297EFE3E" w:rsidR="007430F3" w:rsidRPr="002B32B3"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 xml:space="preserve">A1 Trunk Road. </w:t>
      </w:r>
      <w:r w:rsidR="00D465F8" w:rsidRPr="007430F3">
        <w:rPr>
          <w:rStyle w:val="bumpedfont15"/>
          <w:rFonts w:cstheme="minorHAnsi"/>
          <w:b/>
          <w:bCs/>
          <w:color w:val="000000"/>
          <w:szCs w:val="17"/>
        </w:rPr>
        <w:t>B.F.</w:t>
      </w:r>
      <w:r w:rsidR="00D465F8">
        <w:rPr>
          <w:rStyle w:val="bumpedfont15"/>
          <w:rFonts w:cstheme="minorHAnsi"/>
          <w:b/>
          <w:bCs/>
          <w:color w:val="000000"/>
          <w:szCs w:val="17"/>
        </w:rPr>
        <w:t xml:space="preserve"> </w:t>
      </w:r>
      <w:r w:rsidR="00D465F8">
        <w:rPr>
          <w:rStyle w:val="bumpedfont15"/>
          <w:rFonts w:cstheme="minorHAnsi"/>
          <w:color w:val="000000"/>
          <w:szCs w:val="17"/>
        </w:rPr>
        <w:t xml:space="preserve">MSP Rachel Hamilton has sent out a consultation for residents of Reston, on the impact of the new station and traffic at the A1 junction. Members felt the point has been lost as it was felt the impact from the station has been negligible, to any increase in traffic.  </w:t>
      </w:r>
      <w:r w:rsidR="00F437C8">
        <w:rPr>
          <w:rStyle w:val="bumpedfont15"/>
          <w:rFonts w:cstheme="minorHAnsi"/>
          <w:color w:val="000000"/>
          <w:szCs w:val="17"/>
        </w:rPr>
        <w:t xml:space="preserve"> </w:t>
      </w:r>
      <w:r w:rsidR="00485994">
        <w:rPr>
          <w:rStyle w:val="bumpedfont15"/>
          <w:rFonts w:cstheme="minorHAnsi"/>
          <w:color w:val="000000"/>
          <w:szCs w:val="17"/>
        </w:rPr>
        <w:t xml:space="preserve"> </w:t>
      </w:r>
    </w:p>
    <w:p w14:paraId="38B98E33" w14:textId="77777777" w:rsidR="002B32B3" w:rsidRPr="00E33729" w:rsidRDefault="002B32B3" w:rsidP="002B32B3">
      <w:pPr>
        <w:pStyle w:val="ListParagraph"/>
        <w:spacing w:line="244" w:lineRule="atLeast"/>
        <w:ind w:left="1069" w:right="321"/>
        <w:rPr>
          <w:rStyle w:val="bumpedfont15"/>
          <w:rFonts w:cstheme="minorHAnsi"/>
          <w:b/>
          <w:bCs/>
          <w:color w:val="000000"/>
          <w:szCs w:val="17"/>
        </w:rPr>
      </w:pPr>
    </w:p>
    <w:p w14:paraId="1929B7A8" w14:textId="5BF120BF" w:rsidR="00505C02" w:rsidRPr="00A67EA0" w:rsidRDefault="00AE672B" w:rsidP="00A67EA0">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505C02">
        <w:rPr>
          <w:rStyle w:val="bumpedfont15"/>
          <w:rFonts w:cstheme="minorHAnsi"/>
          <w:b/>
          <w:bCs/>
          <w:color w:val="000000"/>
          <w:szCs w:val="17"/>
        </w:rPr>
        <w:t xml:space="preserve"> </w:t>
      </w:r>
      <w:r w:rsidR="007E0FF3">
        <w:rPr>
          <w:rStyle w:val="bumpedfont15"/>
          <w:rFonts w:cstheme="minorHAnsi"/>
          <w:color w:val="000000"/>
          <w:szCs w:val="17"/>
        </w:rPr>
        <w:t xml:space="preserve">RAGES </w:t>
      </w:r>
      <w:r w:rsidR="00D465F8">
        <w:rPr>
          <w:rStyle w:val="bumpedfont15"/>
          <w:rFonts w:cstheme="minorHAnsi"/>
          <w:color w:val="000000"/>
          <w:szCs w:val="17"/>
        </w:rPr>
        <w:t>–</w:t>
      </w:r>
      <w:r w:rsidR="007E0FF3">
        <w:rPr>
          <w:rStyle w:val="bumpedfont15"/>
          <w:rFonts w:cstheme="minorHAnsi"/>
          <w:color w:val="000000"/>
          <w:szCs w:val="17"/>
        </w:rPr>
        <w:t xml:space="preserve"> </w:t>
      </w:r>
      <w:r w:rsidR="00D465F8">
        <w:rPr>
          <w:rStyle w:val="bumpedfont15"/>
          <w:rFonts w:cstheme="minorHAnsi"/>
          <w:color w:val="000000"/>
          <w:szCs w:val="17"/>
        </w:rPr>
        <w:t xml:space="preserve">AGM meeting was held last week at Haddington, this was successful, however noted was the downturn in membership renewal to RAGES.  </w:t>
      </w:r>
      <w:r w:rsidR="00505C02" w:rsidRPr="00A67EA0">
        <w:rPr>
          <w:rStyle w:val="bumpedfont15"/>
          <w:rFonts w:cstheme="minorHAnsi"/>
          <w:color w:val="000000"/>
          <w:szCs w:val="17"/>
        </w:rPr>
        <w:t xml:space="preserve"> </w:t>
      </w:r>
      <w:r w:rsidR="00E22C8A" w:rsidRPr="00A67EA0">
        <w:rPr>
          <w:rStyle w:val="bumpedfont15"/>
          <w:rFonts w:cstheme="minorHAnsi"/>
          <w:color w:val="000000"/>
          <w:szCs w:val="17"/>
        </w:rPr>
        <w:t xml:space="preserve"> </w:t>
      </w:r>
    </w:p>
    <w:p w14:paraId="31D8289A" w14:textId="5C5BDEC3" w:rsidR="00B56ECB" w:rsidRPr="004F50A9" w:rsidRDefault="00B56ECB" w:rsidP="004F50A9">
      <w:pPr>
        <w:spacing w:line="244" w:lineRule="atLeast"/>
        <w:ind w:right="321"/>
        <w:rPr>
          <w:rStyle w:val="bumpedfont15"/>
          <w:rFonts w:cstheme="minorHAnsi"/>
          <w:b/>
          <w:bCs/>
          <w:color w:val="000000"/>
          <w:szCs w:val="17"/>
        </w:rPr>
      </w:pPr>
    </w:p>
    <w:p w14:paraId="459B8486" w14:textId="3055FB5A" w:rsidR="007E0FF3" w:rsidRPr="007E0FF3" w:rsidRDefault="00B56ECB" w:rsidP="007E0FF3">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Wish List update.</w:t>
      </w:r>
      <w:r w:rsidR="00CE4CBC">
        <w:rPr>
          <w:rStyle w:val="bumpedfont15"/>
          <w:rFonts w:cstheme="minorHAnsi"/>
          <w:color w:val="000000"/>
          <w:szCs w:val="17"/>
        </w:rPr>
        <w:t xml:space="preserve"> </w:t>
      </w:r>
      <w:r w:rsidR="007E0FF3" w:rsidRPr="00A85B15">
        <w:rPr>
          <w:rStyle w:val="bumpedfont15"/>
          <w:rFonts w:cstheme="minorHAnsi"/>
          <w:b/>
          <w:bCs/>
          <w:color w:val="000000"/>
          <w:szCs w:val="17"/>
        </w:rPr>
        <w:t>R.R.</w:t>
      </w:r>
      <w:r w:rsidR="007E0FF3">
        <w:rPr>
          <w:rStyle w:val="bumpedfont15"/>
          <w:rFonts w:cstheme="minorHAnsi"/>
          <w:color w:val="000000"/>
          <w:szCs w:val="17"/>
        </w:rPr>
        <w:t xml:space="preserve"> updated the meeting, </w:t>
      </w:r>
      <w:r w:rsidR="00D465F8">
        <w:rPr>
          <w:rStyle w:val="bumpedfont15"/>
          <w:rFonts w:cstheme="minorHAnsi"/>
          <w:color w:val="000000"/>
          <w:szCs w:val="17"/>
        </w:rPr>
        <w:t>with no new applications, there will be no meeting to follow</w:t>
      </w:r>
      <w:r w:rsidR="009113E9">
        <w:rPr>
          <w:rStyle w:val="bumpedfont15"/>
          <w:rFonts w:cstheme="minorHAnsi"/>
          <w:color w:val="000000"/>
          <w:szCs w:val="17"/>
        </w:rPr>
        <w:t>.</w:t>
      </w:r>
      <w:r w:rsidR="00D465F8">
        <w:rPr>
          <w:rStyle w:val="bumpedfont15"/>
          <w:rFonts w:cstheme="minorHAnsi"/>
          <w:color w:val="000000"/>
          <w:szCs w:val="17"/>
        </w:rPr>
        <w:t xml:space="preserve"> </w:t>
      </w:r>
    </w:p>
    <w:p w14:paraId="721E15FA" w14:textId="77777777" w:rsidR="002B32B3" w:rsidRPr="00F12B51" w:rsidRDefault="002B32B3" w:rsidP="002B32B3">
      <w:pPr>
        <w:pStyle w:val="ListParagraph"/>
        <w:spacing w:line="244" w:lineRule="atLeast"/>
        <w:ind w:left="1069" w:right="321"/>
        <w:rPr>
          <w:rStyle w:val="bumpedfont15"/>
          <w:rFonts w:cstheme="minorHAnsi"/>
          <w:color w:val="000000"/>
          <w:szCs w:val="17"/>
        </w:rPr>
      </w:pPr>
    </w:p>
    <w:p w14:paraId="50CCD7FD" w14:textId="4B16E932" w:rsidR="00295B66" w:rsidRPr="002B32B3" w:rsidRDefault="00B54D11" w:rsidP="00CE4CBC">
      <w:pPr>
        <w:pStyle w:val="ListParagraph"/>
        <w:numPr>
          <w:ilvl w:val="0"/>
          <w:numId w:val="31"/>
        </w:numPr>
        <w:spacing w:line="244" w:lineRule="atLeast"/>
        <w:ind w:right="321"/>
        <w:rPr>
          <w:rStyle w:val="bumpedfont15"/>
          <w:rFonts w:cstheme="minorHAnsi"/>
          <w:b/>
          <w:bCs/>
          <w:color w:val="000000"/>
          <w:szCs w:val="17"/>
        </w:rPr>
      </w:pPr>
      <w:r w:rsidRPr="00E9109B">
        <w:rPr>
          <w:rStyle w:val="bumpedfont15"/>
          <w:rFonts w:cstheme="minorHAnsi"/>
          <w:b/>
          <w:bCs/>
          <w:color w:val="000000"/>
          <w:szCs w:val="17"/>
        </w:rPr>
        <w:t>Playpark.</w:t>
      </w:r>
      <w:r w:rsidR="005B44F4">
        <w:rPr>
          <w:rStyle w:val="bumpedfont15"/>
          <w:rFonts w:cstheme="minorHAnsi"/>
          <w:b/>
          <w:bCs/>
          <w:color w:val="000000"/>
          <w:szCs w:val="17"/>
        </w:rPr>
        <w:t xml:space="preserve"> </w:t>
      </w:r>
      <w:r w:rsidR="009113E9">
        <w:rPr>
          <w:rStyle w:val="bumpedfont15"/>
          <w:rFonts w:cstheme="minorHAnsi"/>
          <w:b/>
          <w:bCs/>
          <w:color w:val="000000"/>
          <w:szCs w:val="17"/>
        </w:rPr>
        <w:t xml:space="preserve">L.I. </w:t>
      </w:r>
      <w:r w:rsidR="009113E9">
        <w:rPr>
          <w:rStyle w:val="bumpedfont15"/>
          <w:rFonts w:cstheme="minorHAnsi"/>
          <w:color w:val="000000"/>
          <w:szCs w:val="17"/>
        </w:rPr>
        <w:t xml:space="preserve">presently no invoice has been received from SBC for the park. It is proposed to procure an information board for the park, this board to recognise the funders for their support in delivering such a wonderful well used park. </w:t>
      </w:r>
    </w:p>
    <w:p w14:paraId="7437EF68" w14:textId="77777777" w:rsidR="002B32B3" w:rsidRPr="004F50A9" w:rsidRDefault="002B32B3" w:rsidP="004F50A9">
      <w:pPr>
        <w:spacing w:line="244" w:lineRule="atLeast"/>
        <w:ind w:right="321"/>
        <w:rPr>
          <w:rStyle w:val="bumpedfont15"/>
          <w:rFonts w:cstheme="minorHAnsi"/>
          <w:b/>
          <w:bCs/>
          <w:color w:val="000000"/>
          <w:szCs w:val="17"/>
        </w:rPr>
      </w:pPr>
    </w:p>
    <w:p w14:paraId="166B379E" w14:textId="068398AA" w:rsidR="002B32B3" w:rsidRDefault="00295B66" w:rsidP="00EA2A87">
      <w:pPr>
        <w:pStyle w:val="ListParagraph"/>
        <w:numPr>
          <w:ilvl w:val="0"/>
          <w:numId w:val="31"/>
        </w:numPr>
        <w:spacing w:line="244" w:lineRule="atLeast"/>
        <w:ind w:right="321"/>
        <w:rPr>
          <w:rStyle w:val="bumpedfont15"/>
          <w:rFonts w:cstheme="minorHAnsi"/>
          <w:color w:val="000000"/>
          <w:szCs w:val="17"/>
        </w:rPr>
      </w:pPr>
      <w:r w:rsidRPr="009113E9">
        <w:rPr>
          <w:rStyle w:val="bumpedfont15"/>
          <w:rFonts w:cstheme="minorHAnsi"/>
          <w:b/>
          <w:bCs/>
          <w:color w:val="000000"/>
          <w:szCs w:val="17"/>
        </w:rPr>
        <w:t>Planning. L.I.</w:t>
      </w:r>
      <w:r w:rsidR="005B44F4" w:rsidRPr="009113E9">
        <w:rPr>
          <w:rStyle w:val="bumpedfont15"/>
          <w:rFonts w:cstheme="minorHAnsi"/>
          <w:b/>
          <w:bCs/>
          <w:color w:val="000000"/>
          <w:szCs w:val="17"/>
        </w:rPr>
        <w:t xml:space="preserve"> </w:t>
      </w:r>
      <w:r w:rsidR="005B44F4" w:rsidRPr="009113E9">
        <w:rPr>
          <w:rStyle w:val="bumpedfont15"/>
          <w:rFonts w:cstheme="minorHAnsi"/>
          <w:color w:val="000000"/>
          <w:szCs w:val="17"/>
        </w:rPr>
        <w:t>planning application</w:t>
      </w:r>
      <w:r w:rsidR="009113E9">
        <w:rPr>
          <w:rStyle w:val="bumpedfont15"/>
          <w:rFonts w:cstheme="minorHAnsi"/>
          <w:color w:val="000000"/>
          <w:szCs w:val="17"/>
        </w:rPr>
        <w:t>. No new applications have been brought to the attention of the community council.</w:t>
      </w:r>
    </w:p>
    <w:p w14:paraId="4E7A487D" w14:textId="77777777" w:rsidR="009113E9" w:rsidRPr="009113E9" w:rsidRDefault="009113E9" w:rsidP="009113E9">
      <w:pPr>
        <w:pStyle w:val="ListParagraph"/>
        <w:rPr>
          <w:rStyle w:val="bumpedfont15"/>
          <w:rFonts w:cstheme="minorHAnsi"/>
          <w:color w:val="000000"/>
          <w:szCs w:val="17"/>
        </w:rPr>
      </w:pPr>
    </w:p>
    <w:p w14:paraId="01846098" w14:textId="77777777" w:rsidR="009113E9" w:rsidRPr="006B626F" w:rsidRDefault="009113E9" w:rsidP="009113E9">
      <w:pPr>
        <w:pStyle w:val="ListParagraph"/>
        <w:spacing w:line="244" w:lineRule="atLeast"/>
        <w:ind w:left="1069" w:right="321"/>
        <w:rPr>
          <w:rStyle w:val="bumpedfont15"/>
          <w:rFonts w:cstheme="minorHAnsi"/>
          <w:color w:val="000000"/>
          <w:szCs w:val="17"/>
        </w:rPr>
      </w:pPr>
    </w:p>
    <w:p w14:paraId="5984399A" w14:textId="3377E73A" w:rsidR="00EA73DF" w:rsidRDefault="00C1516A" w:rsidP="004B3D85">
      <w:pPr>
        <w:pStyle w:val="ListParagraph"/>
        <w:numPr>
          <w:ilvl w:val="0"/>
          <w:numId w:val="31"/>
        </w:numPr>
        <w:spacing w:line="244" w:lineRule="atLeast"/>
        <w:ind w:right="321"/>
        <w:rPr>
          <w:rStyle w:val="bumpedfont15"/>
          <w:rFonts w:cstheme="minorHAnsi"/>
          <w:b/>
          <w:bCs/>
          <w:i/>
          <w:iCs/>
          <w:color w:val="000000"/>
          <w:szCs w:val="17"/>
        </w:rPr>
      </w:pPr>
      <w:r>
        <w:rPr>
          <w:rStyle w:val="bumpedfont15"/>
          <w:rFonts w:cstheme="minorHAnsi"/>
          <w:b/>
          <w:bCs/>
          <w:color w:val="000000"/>
          <w:szCs w:val="17"/>
        </w:rPr>
        <w:t xml:space="preserve">AGM Date- L.I. </w:t>
      </w:r>
      <w:r w:rsidR="00553373">
        <w:rPr>
          <w:rStyle w:val="bumpedfont15"/>
          <w:rFonts w:cstheme="minorHAnsi"/>
          <w:color w:val="000000"/>
          <w:szCs w:val="17"/>
        </w:rPr>
        <w:t>explained the procedure for a full agm w</w:t>
      </w:r>
      <w:r w:rsidR="00A85B15">
        <w:rPr>
          <w:rStyle w:val="bumpedfont15"/>
          <w:rFonts w:cstheme="minorHAnsi"/>
          <w:color w:val="000000"/>
          <w:szCs w:val="17"/>
        </w:rPr>
        <w:t>h</w:t>
      </w:r>
      <w:r w:rsidR="00553373">
        <w:rPr>
          <w:rStyle w:val="bumpedfont15"/>
          <w:rFonts w:cstheme="minorHAnsi"/>
          <w:color w:val="000000"/>
          <w:szCs w:val="17"/>
        </w:rPr>
        <w:t xml:space="preserve">ere present members </w:t>
      </w:r>
      <w:r w:rsidR="00553373" w:rsidRPr="00A85B15">
        <w:rPr>
          <w:rStyle w:val="bumpedfont15"/>
          <w:rFonts w:cstheme="minorHAnsi"/>
          <w:color w:val="000000"/>
          <w:szCs w:val="17"/>
          <w:u w:val="single"/>
        </w:rPr>
        <w:t>All</w:t>
      </w:r>
      <w:r w:rsidR="00553373">
        <w:rPr>
          <w:rStyle w:val="bumpedfont15"/>
          <w:rFonts w:cstheme="minorHAnsi"/>
          <w:color w:val="000000"/>
          <w:szCs w:val="17"/>
        </w:rPr>
        <w:t xml:space="preserve"> step down from their four-year term, then allowed to be re-elected for the new community </w:t>
      </w:r>
      <w:r w:rsidR="009113E9">
        <w:rPr>
          <w:rStyle w:val="bumpedfont15"/>
          <w:rFonts w:cstheme="minorHAnsi"/>
          <w:color w:val="000000"/>
          <w:szCs w:val="17"/>
        </w:rPr>
        <w:lastRenderedPageBreak/>
        <w:t xml:space="preserve">council. Both </w:t>
      </w:r>
      <w:r w:rsidR="009113E9" w:rsidRPr="009113E9">
        <w:rPr>
          <w:rStyle w:val="bumpedfont15"/>
          <w:rFonts w:cstheme="minorHAnsi"/>
          <w:b/>
          <w:bCs/>
          <w:color w:val="000000"/>
          <w:szCs w:val="17"/>
        </w:rPr>
        <w:t>J.G.</w:t>
      </w:r>
      <w:r w:rsidR="009113E9">
        <w:rPr>
          <w:rStyle w:val="bumpedfont15"/>
          <w:rFonts w:cstheme="minorHAnsi"/>
          <w:color w:val="000000"/>
          <w:szCs w:val="17"/>
        </w:rPr>
        <w:t xml:space="preserve"> and </w:t>
      </w:r>
      <w:r w:rsidR="009113E9" w:rsidRPr="009113E9">
        <w:rPr>
          <w:rStyle w:val="bumpedfont15"/>
          <w:rFonts w:cstheme="minorHAnsi"/>
          <w:b/>
          <w:bCs/>
          <w:color w:val="000000"/>
          <w:szCs w:val="17"/>
        </w:rPr>
        <w:t>B.F.</w:t>
      </w:r>
      <w:r w:rsidR="009113E9">
        <w:rPr>
          <w:rStyle w:val="bumpedfont15"/>
          <w:rFonts w:cstheme="minorHAnsi"/>
          <w:color w:val="000000"/>
          <w:szCs w:val="17"/>
        </w:rPr>
        <w:t xml:space="preserve"> indicated that they will not be standing for re-election. </w:t>
      </w:r>
      <w:r w:rsidR="009113E9" w:rsidRPr="009113E9">
        <w:rPr>
          <w:rStyle w:val="bumpedfont15"/>
          <w:rFonts w:cstheme="minorHAnsi"/>
          <w:b/>
          <w:bCs/>
          <w:color w:val="000000"/>
          <w:szCs w:val="17"/>
        </w:rPr>
        <w:t>L.I.</w:t>
      </w:r>
      <w:r w:rsidR="009113E9">
        <w:rPr>
          <w:rStyle w:val="bumpedfont15"/>
          <w:rFonts w:cstheme="minorHAnsi"/>
          <w:color w:val="000000"/>
          <w:szCs w:val="17"/>
        </w:rPr>
        <w:t xml:space="preserve"> gave notice of apologies for the AGM next month. </w:t>
      </w:r>
      <w:r w:rsidR="00132EA0">
        <w:rPr>
          <w:rStyle w:val="bumpedfont15"/>
          <w:rFonts w:cstheme="minorHAnsi"/>
          <w:color w:val="000000"/>
          <w:szCs w:val="17"/>
        </w:rPr>
        <w:t xml:space="preserve">                              </w:t>
      </w:r>
      <w:r w:rsidR="00DF1911">
        <w:rPr>
          <w:rStyle w:val="bumpedfont15"/>
          <w:rFonts w:cstheme="minorHAnsi"/>
          <w:color w:val="000000"/>
          <w:szCs w:val="17"/>
        </w:rPr>
        <w:t xml:space="preserve">                         </w:t>
      </w:r>
      <w:r w:rsidR="00132EA0">
        <w:rPr>
          <w:rStyle w:val="bumpedfont15"/>
          <w:rFonts w:cstheme="minorHAnsi"/>
          <w:color w:val="000000"/>
          <w:szCs w:val="17"/>
        </w:rPr>
        <w:t xml:space="preserve"> </w:t>
      </w:r>
      <w:r w:rsidR="00DF1911">
        <w:rPr>
          <w:rStyle w:val="bumpedfont15"/>
          <w:rFonts w:cstheme="minorHAnsi"/>
          <w:b/>
          <w:bCs/>
          <w:i/>
          <w:iCs/>
          <w:color w:val="000000"/>
          <w:szCs w:val="17"/>
        </w:rPr>
        <w:t xml:space="preserve">                                                                                                                  </w:t>
      </w:r>
    </w:p>
    <w:p w14:paraId="7456A2D0" w14:textId="77777777" w:rsidR="00DF1911" w:rsidRPr="00DF1911" w:rsidRDefault="00DF1911" w:rsidP="00DF1911">
      <w:pPr>
        <w:pStyle w:val="ListParagraph"/>
        <w:ind w:left="1069"/>
        <w:rPr>
          <w:b/>
          <w:bCs/>
        </w:rPr>
      </w:pPr>
      <w:r w:rsidRPr="00DF1911">
        <w:rPr>
          <w:b/>
          <w:bCs/>
        </w:rPr>
        <w:t>Reston and Auchencrow Community Council election</w:t>
      </w:r>
    </w:p>
    <w:p w14:paraId="3AB0F282" w14:textId="77777777" w:rsidR="00DF1911" w:rsidRPr="00DF1911" w:rsidRDefault="00DF1911" w:rsidP="00DF1911">
      <w:pPr>
        <w:pStyle w:val="ListParagraph"/>
        <w:ind w:left="1069"/>
        <w:rPr>
          <w:i/>
          <w:iCs/>
        </w:rPr>
      </w:pPr>
      <w:r w:rsidRPr="00DF1911">
        <w:rPr>
          <w:i/>
          <w:iCs/>
        </w:rPr>
        <w:t>Nominations open: Wednesday 12 October – Tuesday 1 November, inclusive</w:t>
      </w:r>
    </w:p>
    <w:p w14:paraId="31544343" w14:textId="77777777" w:rsidR="00DF1911" w:rsidRPr="00DF1911" w:rsidRDefault="00DF1911" w:rsidP="00DF1911">
      <w:pPr>
        <w:pStyle w:val="ListParagraph"/>
        <w:ind w:left="1069"/>
        <w:rPr>
          <w:i/>
          <w:iCs/>
        </w:rPr>
      </w:pPr>
      <w:r w:rsidRPr="00DF1911">
        <w:rPr>
          <w:i/>
          <w:iCs/>
        </w:rPr>
        <w:t>Withdrawal period: Thursday 3 November – Wednesday 9 November</w:t>
      </w:r>
    </w:p>
    <w:p w14:paraId="08A5399C" w14:textId="77777777" w:rsidR="00DF1911" w:rsidRPr="00DF1911" w:rsidRDefault="00DF1911" w:rsidP="00DF1911">
      <w:pPr>
        <w:pStyle w:val="ListParagraph"/>
        <w:ind w:left="1069"/>
        <w:rPr>
          <w:i/>
          <w:iCs/>
        </w:rPr>
      </w:pPr>
      <w:r w:rsidRPr="00DF1911">
        <w:rPr>
          <w:i/>
          <w:iCs/>
        </w:rPr>
        <w:t>Notice of election (if required): Tuesday 15 November</w:t>
      </w:r>
    </w:p>
    <w:p w14:paraId="4C87724F" w14:textId="459FC819" w:rsidR="00DF1911" w:rsidRPr="00DF1911" w:rsidRDefault="00DF1911" w:rsidP="00DF1911">
      <w:pPr>
        <w:pStyle w:val="ListParagraph"/>
        <w:ind w:left="1069"/>
        <w:rPr>
          <w:rStyle w:val="bumpedfont15"/>
          <w:rFonts w:cstheme="minorHAnsi"/>
          <w:b/>
          <w:bCs/>
          <w:i/>
          <w:iCs/>
          <w:color w:val="000000"/>
          <w:szCs w:val="17"/>
        </w:rPr>
      </w:pPr>
      <w:r w:rsidRPr="00DF1911">
        <w:rPr>
          <w:i/>
          <w:iCs/>
        </w:rPr>
        <w:t>Day of ballot (if required): Tuesday 22 November</w:t>
      </w:r>
    </w:p>
    <w:p w14:paraId="3F4B72FF" w14:textId="77777777" w:rsidR="00DF1911" w:rsidRPr="00DF1911" w:rsidRDefault="00DF1911" w:rsidP="00DF1911">
      <w:pPr>
        <w:pStyle w:val="ListParagraph"/>
        <w:spacing w:line="244" w:lineRule="atLeast"/>
        <w:ind w:left="1069" w:right="321"/>
        <w:rPr>
          <w:rStyle w:val="bumpedfont15"/>
          <w:rFonts w:cstheme="minorHAnsi"/>
          <w:b/>
          <w:bCs/>
          <w:i/>
          <w:iCs/>
          <w:color w:val="000000"/>
          <w:szCs w:val="17"/>
        </w:rPr>
      </w:pPr>
    </w:p>
    <w:p w14:paraId="392A1DA9" w14:textId="77777777" w:rsidR="002C7816" w:rsidRDefault="00DF1911" w:rsidP="002C7816">
      <w:pPr>
        <w:pStyle w:val="ListParagraph"/>
        <w:numPr>
          <w:ilvl w:val="0"/>
          <w:numId w:val="12"/>
        </w:numPr>
        <w:spacing w:line="244" w:lineRule="atLeast"/>
        <w:ind w:right="321"/>
        <w:rPr>
          <w:rStyle w:val="bumpedfont15"/>
          <w:rFonts w:cstheme="minorHAnsi"/>
          <w:color w:val="000000"/>
          <w:szCs w:val="17"/>
          <w:lang w:val="en-GB"/>
        </w:rPr>
      </w:pPr>
      <w:r>
        <w:rPr>
          <w:rStyle w:val="bumpedfont15"/>
          <w:rFonts w:cstheme="minorHAnsi"/>
          <w:b/>
          <w:bCs/>
          <w:color w:val="000000"/>
          <w:szCs w:val="17"/>
          <w:lang w:val="en-GB"/>
        </w:rPr>
        <w:t xml:space="preserve">Cllr’s report: Cllr Anderson, </w:t>
      </w:r>
      <w:r w:rsidR="002C7816" w:rsidRPr="002C7816">
        <w:rPr>
          <w:rStyle w:val="bumpedfont15"/>
          <w:rFonts w:cstheme="minorHAnsi"/>
          <w:b/>
          <w:bCs/>
          <w:color w:val="000000"/>
          <w:szCs w:val="17"/>
          <w:lang w:val="en-GB"/>
        </w:rPr>
        <w:t>L.I.</w:t>
      </w:r>
      <w:r w:rsidR="002C7816">
        <w:rPr>
          <w:rStyle w:val="bumpedfont15"/>
          <w:rFonts w:cstheme="minorHAnsi"/>
          <w:color w:val="000000"/>
          <w:szCs w:val="17"/>
          <w:lang w:val="en-GB"/>
        </w:rPr>
        <w:t xml:space="preserve"> -this was previously circulated via email. </w:t>
      </w:r>
    </w:p>
    <w:p w14:paraId="0181A83B" w14:textId="11B3C8C6" w:rsidR="008E23DE" w:rsidRDefault="002C7816" w:rsidP="002C7816">
      <w:pPr>
        <w:pStyle w:val="ListParagraph"/>
        <w:spacing w:line="244" w:lineRule="atLeast"/>
        <w:ind w:left="360" w:right="321"/>
        <w:rPr>
          <w:rStyle w:val="bumpedfont15"/>
          <w:rFonts w:cstheme="minorHAnsi"/>
          <w:color w:val="000000"/>
          <w:szCs w:val="17"/>
          <w:lang w:val="en-GB"/>
        </w:rPr>
      </w:pPr>
      <w:r>
        <w:rPr>
          <w:rStyle w:val="bumpedfont15"/>
          <w:rFonts w:cstheme="minorHAnsi"/>
          <w:color w:val="000000"/>
          <w:szCs w:val="17"/>
          <w:lang w:val="en-GB"/>
        </w:rPr>
        <w:t xml:space="preserve"> </w:t>
      </w:r>
    </w:p>
    <w:p w14:paraId="5A1017CF" w14:textId="5164FC26" w:rsidR="002C7816" w:rsidRPr="002C7816" w:rsidRDefault="008E23DE" w:rsidP="002C7816">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A.O.B</w:t>
      </w:r>
      <w:r>
        <w:rPr>
          <w:rStyle w:val="bumpedfont15"/>
          <w:rFonts w:cstheme="minorHAnsi"/>
          <w:color w:val="000000"/>
          <w:szCs w:val="17"/>
          <w:lang w:val="en-GB"/>
        </w:rPr>
        <w:t xml:space="preserve">. </w:t>
      </w:r>
      <w:r w:rsidR="002C7816" w:rsidRPr="002C7816">
        <w:rPr>
          <w:rStyle w:val="bumpedfont15"/>
          <w:rFonts w:cstheme="minorHAnsi"/>
          <w:b/>
          <w:bCs/>
          <w:color w:val="000000"/>
          <w:szCs w:val="17"/>
          <w:lang w:val="en-GB"/>
        </w:rPr>
        <w:t>B.F.</w:t>
      </w:r>
      <w:r w:rsidR="002C7816">
        <w:rPr>
          <w:rStyle w:val="bumpedfont15"/>
          <w:rFonts w:cstheme="minorHAnsi"/>
          <w:color w:val="000000"/>
          <w:szCs w:val="17"/>
          <w:lang w:val="en-GB"/>
        </w:rPr>
        <w:t xml:space="preserve"> – Made comment to Reston’s lack of a war memorial, as explained to all the war memorial plaques are located inside the church and not readily accessible. Thoughts on whether a statue/memorial should be created in remembrance of the wars. This was considered a good idea to take forward. </w:t>
      </w:r>
      <w:r w:rsidR="002C7816" w:rsidRPr="002C7816">
        <w:rPr>
          <w:rStyle w:val="bumpedfont15"/>
          <w:rFonts w:cstheme="minorHAnsi"/>
          <w:b/>
          <w:bCs/>
          <w:color w:val="000000"/>
          <w:szCs w:val="17"/>
          <w:lang w:val="en-GB"/>
        </w:rPr>
        <w:t>L.I.</w:t>
      </w:r>
      <w:r w:rsidR="002C7816">
        <w:rPr>
          <w:rStyle w:val="bumpedfont15"/>
          <w:rFonts w:cstheme="minorHAnsi"/>
          <w:color w:val="000000"/>
          <w:szCs w:val="17"/>
          <w:lang w:val="en-GB"/>
        </w:rPr>
        <w:t xml:space="preserve"> explained the memorial plaque in his possession to be positioned near to the millennium stone, in recognition of the first world war airfield at Cairncross. This also to be taken forward. </w:t>
      </w:r>
      <w:r w:rsidR="002C7816" w:rsidRPr="001A77EF">
        <w:rPr>
          <w:rStyle w:val="bumpedfont15"/>
          <w:rFonts w:cstheme="minorHAnsi"/>
          <w:b/>
          <w:bCs/>
          <w:color w:val="000000"/>
          <w:szCs w:val="17"/>
          <w:lang w:val="en-GB"/>
        </w:rPr>
        <w:t>R.R.</w:t>
      </w:r>
      <w:r w:rsidR="002C7816">
        <w:rPr>
          <w:rStyle w:val="bumpedfont15"/>
          <w:rFonts w:cstheme="minorHAnsi"/>
          <w:color w:val="000000"/>
          <w:szCs w:val="17"/>
          <w:lang w:val="en-GB"/>
        </w:rPr>
        <w:t xml:space="preserve"> – highlighted that Auchencrow is no longer with a noticeboard to display material and events. The old damaged one has been removed by SBC, we are now pending a replacement</w:t>
      </w:r>
      <w:r w:rsidR="001A77EF">
        <w:rPr>
          <w:rStyle w:val="bumpedfont15"/>
          <w:rFonts w:cstheme="minorHAnsi"/>
          <w:color w:val="000000"/>
          <w:szCs w:val="17"/>
          <w:lang w:val="en-GB"/>
        </w:rPr>
        <w:t>, which we believe to be on order.</w:t>
      </w:r>
      <w:r w:rsidR="002C7816">
        <w:rPr>
          <w:rStyle w:val="bumpedfont15"/>
          <w:rFonts w:cstheme="minorHAnsi"/>
          <w:color w:val="000000"/>
          <w:szCs w:val="17"/>
          <w:lang w:val="en-GB"/>
        </w:rPr>
        <w:t xml:space="preserve"> </w:t>
      </w:r>
    </w:p>
    <w:p w14:paraId="0E56505F" w14:textId="77777777" w:rsidR="008E23DE" w:rsidRDefault="008E23DE" w:rsidP="008E23DE">
      <w:pPr>
        <w:pStyle w:val="ListParagraph"/>
        <w:spacing w:line="244" w:lineRule="atLeast"/>
        <w:ind w:left="360" w:right="321"/>
        <w:rPr>
          <w:rStyle w:val="bumpedfont15"/>
          <w:rFonts w:cstheme="minorHAnsi"/>
          <w:color w:val="000000"/>
          <w:szCs w:val="17"/>
          <w:lang w:val="en-GB"/>
        </w:rPr>
      </w:pPr>
    </w:p>
    <w:p w14:paraId="7DBFED98" w14:textId="23626F42" w:rsidR="007A2B6D" w:rsidRPr="008E23DE" w:rsidRDefault="003F0DFB" w:rsidP="008E23DE">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 xml:space="preserve">Questions from the public: </w:t>
      </w:r>
      <w:r w:rsidR="001A77EF">
        <w:rPr>
          <w:rStyle w:val="bumpedfont15"/>
          <w:rFonts w:cstheme="minorHAnsi"/>
          <w:color w:val="000000"/>
          <w:szCs w:val="17"/>
          <w:lang w:val="en-GB"/>
        </w:rPr>
        <w:t xml:space="preserve">representative form the village hall committee asked whether there were funds available in the ‘Wish List’ </w:t>
      </w:r>
      <w:r w:rsidR="001A77EF" w:rsidRPr="001A77EF">
        <w:rPr>
          <w:rStyle w:val="bumpedfont15"/>
          <w:rFonts w:cstheme="minorHAnsi"/>
          <w:b/>
          <w:bCs/>
          <w:color w:val="000000"/>
          <w:szCs w:val="17"/>
          <w:lang w:val="en-GB"/>
        </w:rPr>
        <w:t>R.R.-</w:t>
      </w:r>
      <w:r w:rsidR="001A77EF">
        <w:rPr>
          <w:rStyle w:val="bumpedfont15"/>
          <w:rFonts w:cstheme="minorHAnsi"/>
          <w:color w:val="000000"/>
          <w:szCs w:val="17"/>
          <w:lang w:val="en-GB"/>
        </w:rPr>
        <w:t xml:space="preserve"> clarified the funds available. </w:t>
      </w:r>
    </w:p>
    <w:p w14:paraId="01AC4FAE" w14:textId="77777777" w:rsidR="00CE4CBC" w:rsidRPr="006834B7" w:rsidRDefault="00CE4CBC" w:rsidP="00653139">
      <w:pPr>
        <w:spacing w:line="244" w:lineRule="atLeast"/>
        <w:ind w:right="321"/>
        <w:rPr>
          <w:rStyle w:val="bumpedfont15"/>
          <w:rFonts w:cstheme="minorHAnsi"/>
          <w:b/>
          <w:bCs/>
          <w:color w:val="000000"/>
          <w:szCs w:val="17"/>
          <w:lang w:val="en-GB"/>
        </w:rPr>
      </w:pPr>
    </w:p>
    <w:p w14:paraId="4FDD9D88" w14:textId="619CE196" w:rsidR="00EA73DF" w:rsidRDefault="00EA73DF" w:rsidP="00FD4C37">
      <w:pPr>
        <w:spacing w:line="244" w:lineRule="atLeast"/>
        <w:ind w:right="321"/>
        <w:jc w:val="center"/>
        <w:rPr>
          <w:rStyle w:val="bumpedfont15"/>
          <w:rFonts w:eastAsia="Times New Roman" w:cstheme="minorHAnsi"/>
        </w:rPr>
      </w:pPr>
      <w:r w:rsidRPr="00EA73DF">
        <w:rPr>
          <w:rStyle w:val="bumpedfont15"/>
          <w:rFonts w:eastAsia="Times New Roman" w:cstheme="minorHAnsi"/>
        </w:rPr>
        <w:t>The Chair thanked all for their attend</w:t>
      </w:r>
      <w:r w:rsidR="00A31E47">
        <w:rPr>
          <w:rStyle w:val="bumpedfont15"/>
          <w:rFonts w:eastAsia="Times New Roman" w:cstheme="minorHAnsi"/>
        </w:rPr>
        <w:t>ance,</w:t>
      </w:r>
      <w:r w:rsidR="003F0DFB">
        <w:rPr>
          <w:rStyle w:val="bumpedfont15"/>
          <w:rFonts w:eastAsia="Times New Roman" w:cstheme="minorHAnsi"/>
        </w:rPr>
        <w:t xml:space="preserve"> </w:t>
      </w:r>
      <w:r w:rsidRPr="00EA73DF">
        <w:rPr>
          <w:rStyle w:val="bumpedfont15"/>
          <w:rFonts w:eastAsia="Times New Roman" w:cstheme="minorHAnsi"/>
        </w:rPr>
        <w:t xml:space="preserve">the meeting was closed at </w:t>
      </w:r>
      <w:r w:rsidR="001A77EF">
        <w:rPr>
          <w:rStyle w:val="bumpedfont15"/>
          <w:rFonts w:eastAsia="Times New Roman" w:cstheme="minorHAnsi"/>
        </w:rPr>
        <w:t>19:40</w:t>
      </w:r>
    </w:p>
    <w:p w14:paraId="6F657027" w14:textId="77777777" w:rsidR="002B32B3" w:rsidRPr="00FD4C37" w:rsidRDefault="002B32B3" w:rsidP="00FD4C37">
      <w:pPr>
        <w:spacing w:line="244" w:lineRule="atLeast"/>
        <w:ind w:right="321"/>
        <w:jc w:val="center"/>
        <w:rPr>
          <w:rStyle w:val="bumpedfont15"/>
          <w:rFonts w:cstheme="minorHAnsi"/>
          <w:color w:val="000000"/>
          <w:szCs w:val="17"/>
          <w:lang w:val="en-GB"/>
        </w:rPr>
      </w:pPr>
    </w:p>
    <w:p w14:paraId="417035CE" w14:textId="545F6B37" w:rsidR="008E23DE" w:rsidRDefault="001A77EF" w:rsidP="00FD4C37">
      <w:pPr>
        <w:pStyle w:val="ListParagraph"/>
        <w:spacing w:line="244" w:lineRule="atLeast"/>
        <w:ind w:left="360" w:right="321"/>
        <w:jc w:val="center"/>
        <w:rPr>
          <w:rStyle w:val="bumpedfont15"/>
          <w:rFonts w:cstheme="minorHAnsi"/>
          <w:b/>
          <w:bCs/>
          <w:color w:val="000000"/>
          <w:sz w:val="28"/>
          <w:szCs w:val="28"/>
        </w:rPr>
      </w:pPr>
      <w:r>
        <w:rPr>
          <w:rStyle w:val="bumpedfont15"/>
          <w:rFonts w:cstheme="minorHAnsi"/>
          <w:b/>
          <w:bCs/>
          <w:color w:val="000000"/>
          <w:sz w:val="28"/>
          <w:szCs w:val="28"/>
        </w:rPr>
        <w:t>The community council AGM will be held</w:t>
      </w:r>
      <w:r w:rsidR="00137A82" w:rsidRPr="00EA73DF">
        <w:rPr>
          <w:rStyle w:val="bumpedfont15"/>
          <w:rFonts w:cstheme="minorHAnsi"/>
          <w:b/>
          <w:bCs/>
          <w:color w:val="000000"/>
          <w:sz w:val="28"/>
          <w:szCs w:val="28"/>
        </w:rPr>
        <w:t xml:space="preserve"> in the village hall on the </w:t>
      </w:r>
      <w:r>
        <w:rPr>
          <w:rStyle w:val="bumpedfont15"/>
          <w:rFonts w:cstheme="minorHAnsi"/>
          <w:b/>
          <w:bCs/>
          <w:color w:val="000000"/>
          <w:sz w:val="28"/>
          <w:szCs w:val="28"/>
        </w:rPr>
        <w:t>21</w:t>
      </w:r>
      <w:r w:rsidRPr="001A77EF">
        <w:rPr>
          <w:rStyle w:val="bumpedfont15"/>
          <w:rFonts w:cstheme="minorHAnsi"/>
          <w:b/>
          <w:bCs/>
          <w:color w:val="000000"/>
          <w:sz w:val="28"/>
          <w:szCs w:val="28"/>
          <w:vertAlign w:val="superscript"/>
        </w:rPr>
        <w:t>st</w:t>
      </w:r>
      <w:r>
        <w:rPr>
          <w:rStyle w:val="bumpedfont15"/>
          <w:rFonts w:cstheme="minorHAnsi"/>
          <w:b/>
          <w:bCs/>
          <w:color w:val="000000"/>
          <w:sz w:val="28"/>
          <w:szCs w:val="28"/>
        </w:rPr>
        <w:t xml:space="preserve"> November at 7pm. </w:t>
      </w:r>
      <w:r w:rsidR="008E23DE">
        <w:rPr>
          <w:rStyle w:val="bumpedfont15"/>
          <w:rFonts w:cstheme="minorHAnsi"/>
          <w:b/>
          <w:bCs/>
          <w:color w:val="000000"/>
          <w:sz w:val="28"/>
          <w:szCs w:val="28"/>
        </w:rPr>
        <w:t xml:space="preserve"> </w:t>
      </w:r>
    </w:p>
    <w:p w14:paraId="2FE88392" w14:textId="0BDE144D" w:rsidR="001A77EF" w:rsidRDefault="001A77EF" w:rsidP="00FD4C37">
      <w:pPr>
        <w:pStyle w:val="ListParagraph"/>
        <w:spacing w:line="244" w:lineRule="atLeast"/>
        <w:ind w:left="360" w:right="321"/>
        <w:jc w:val="center"/>
        <w:rPr>
          <w:rStyle w:val="bumpedfont15"/>
          <w:rFonts w:cstheme="minorHAnsi"/>
          <w:b/>
          <w:bCs/>
          <w:color w:val="000000"/>
          <w:sz w:val="28"/>
          <w:szCs w:val="28"/>
        </w:rPr>
      </w:pPr>
      <w:r>
        <w:rPr>
          <w:rStyle w:val="bumpedfont15"/>
          <w:rFonts w:cstheme="minorHAnsi"/>
          <w:b/>
          <w:bCs/>
          <w:color w:val="000000"/>
          <w:sz w:val="28"/>
          <w:szCs w:val="28"/>
        </w:rPr>
        <w:t xml:space="preserve">Following the AGM, the New community council will convene. </w:t>
      </w:r>
    </w:p>
    <w:p w14:paraId="61BD815F" w14:textId="3E190A94" w:rsidR="001A77EF" w:rsidRDefault="001A77EF" w:rsidP="00FD4C37">
      <w:pPr>
        <w:pStyle w:val="ListParagraph"/>
        <w:spacing w:line="244" w:lineRule="atLeast"/>
        <w:ind w:left="360" w:right="321"/>
        <w:jc w:val="center"/>
        <w:rPr>
          <w:rStyle w:val="bumpedfont15"/>
          <w:rFonts w:cstheme="minorHAnsi"/>
          <w:b/>
          <w:bCs/>
          <w:color w:val="000000"/>
          <w:sz w:val="28"/>
          <w:szCs w:val="28"/>
        </w:rPr>
      </w:pPr>
    </w:p>
    <w:p w14:paraId="61B7AD46" w14:textId="77777777" w:rsidR="001A77EF" w:rsidRDefault="001A77EF" w:rsidP="00FD4C37">
      <w:pPr>
        <w:pStyle w:val="ListParagraph"/>
        <w:spacing w:line="244" w:lineRule="atLeast"/>
        <w:ind w:left="360" w:right="321"/>
        <w:jc w:val="center"/>
        <w:rPr>
          <w:rStyle w:val="bumpedfont15"/>
          <w:rFonts w:cstheme="minorHAnsi"/>
          <w:b/>
          <w:bCs/>
          <w:color w:val="000000"/>
          <w:sz w:val="28"/>
          <w:szCs w:val="28"/>
        </w:rPr>
      </w:pPr>
    </w:p>
    <w:p w14:paraId="15E46350" w14:textId="00982F59" w:rsidR="00571A11" w:rsidRPr="00FD4C37" w:rsidRDefault="003F0DFB" w:rsidP="001A77EF">
      <w:pPr>
        <w:pStyle w:val="ListParagraph"/>
        <w:spacing w:line="244" w:lineRule="atLeast"/>
        <w:ind w:left="360" w:right="321"/>
        <w:rPr>
          <w:rFonts w:cstheme="minorHAnsi"/>
          <w:color w:val="000000"/>
          <w:szCs w:val="17"/>
          <w:lang w:val="en-GB"/>
        </w:rPr>
      </w:pPr>
      <w:r>
        <w:rPr>
          <w:rStyle w:val="bumpedfont15"/>
          <w:rFonts w:cstheme="minorHAnsi"/>
          <w:b/>
          <w:bCs/>
          <w:color w:val="000000"/>
          <w:sz w:val="28"/>
          <w:szCs w:val="28"/>
        </w:rPr>
        <w:t xml:space="preserve"> </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00000"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6826" w14:textId="77777777" w:rsidR="007E5342" w:rsidRDefault="007E5342" w:rsidP="008D75B8">
      <w:r>
        <w:separator/>
      </w:r>
    </w:p>
  </w:endnote>
  <w:endnote w:type="continuationSeparator" w:id="0">
    <w:p w14:paraId="2DB00679" w14:textId="77777777" w:rsidR="007E5342" w:rsidRDefault="007E5342"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DBC2" w14:textId="77777777" w:rsidR="007E5342" w:rsidRDefault="007E5342" w:rsidP="008D75B8">
      <w:r>
        <w:separator/>
      </w:r>
    </w:p>
  </w:footnote>
  <w:footnote w:type="continuationSeparator" w:id="0">
    <w:p w14:paraId="66743C77" w14:textId="77777777" w:rsidR="007E5342" w:rsidRDefault="007E5342"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64D"/>
    <w:rsid w:val="000437F8"/>
    <w:rsid w:val="00043A06"/>
    <w:rsid w:val="00043F2B"/>
    <w:rsid w:val="000463DC"/>
    <w:rsid w:val="00046A02"/>
    <w:rsid w:val="0004767A"/>
    <w:rsid w:val="00053D04"/>
    <w:rsid w:val="000554AE"/>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2EA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4875"/>
    <w:rsid w:val="00197468"/>
    <w:rsid w:val="001A2335"/>
    <w:rsid w:val="001A3DFC"/>
    <w:rsid w:val="001A5105"/>
    <w:rsid w:val="001A58BF"/>
    <w:rsid w:val="001A77EF"/>
    <w:rsid w:val="001B0005"/>
    <w:rsid w:val="001B01F6"/>
    <w:rsid w:val="001B5B2F"/>
    <w:rsid w:val="001B6CF7"/>
    <w:rsid w:val="001C29C1"/>
    <w:rsid w:val="001C5CEC"/>
    <w:rsid w:val="001D1A8C"/>
    <w:rsid w:val="001D2161"/>
    <w:rsid w:val="001D7949"/>
    <w:rsid w:val="001E3BF0"/>
    <w:rsid w:val="001F16ED"/>
    <w:rsid w:val="001F53C4"/>
    <w:rsid w:val="001F61A6"/>
    <w:rsid w:val="002044D4"/>
    <w:rsid w:val="00211301"/>
    <w:rsid w:val="00211974"/>
    <w:rsid w:val="00211AAE"/>
    <w:rsid w:val="00213BDA"/>
    <w:rsid w:val="00221C8D"/>
    <w:rsid w:val="002436B5"/>
    <w:rsid w:val="00246668"/>
    <w:rsid w:val="002469B5"/>
    <w:rsid w:val="00246C0E"/>
    <w:rsid w:val="00246C11"/>
    <w:rsid w:val="002515FA"/>
    <w:rsid w:val="002520D6"/>
    <w:rsid w:val="0025282F"/>
    <w:rsid w:val="0025462D"/>
    <w:rsid w:val="002633D9"/>
    <w:rsid w:val="00270771"/>
    <w:rsid w:val="00275F07"/>
    <w:rsid w:val="0028268E"/>
    <w:rsid w:val="00283FB0"/>
    <w:rsid w:val="00284FA9"/>
    <w:rsid w:val="00285E2D"/>
    <w:rsid w:val="00287017"/>
    <w:rsid w:val="00287408"/>
    <w:rsid w:val="00287FCF"/>
    <w:rsid w:val="00292B47"/>
    <w:rsid w:val="00294B70"/>
    <w:rsid w:val="00295B66"/>
    <w:rsid w:val="0029745C"/>
    <w:rsid w:val="002A2ECD"/>
    <w:rsid w:val="002B32B3"/>
    <w:rsid w:val="002B3D96"/>
    <w:rsid w:val="002B6422"/>
    <w:rsid w:val="002C0A0D"/>
    <w:rsid w:val="002C0D32"/>
    <w:rsid w:val="002C6D9E"/>
    <w:rsid w:val="002C7816"/>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6C29"/>
    <w:rsid w:val="003F0DFB"/>
    <w:rsid w:val="003F2AA9"/>
    <w:rsid w:val="00402763"/>
    <w:rsid w:val="00404BD2"/>
    <w:rsid w:val="00405A9B"/>
    <w:rsid w:val="004067FD"/>
    <w:rsid w:val="00415B54"/>
    <w:rsid w:val="00422014"/>
    <w:rsid w:val="00423513"/>
    <w:rsid w:val="00430F5E"/>
    <w:rsid w:val="00431362"/>
    <w:rsid w:val="0043425A"/>
    <w:rsid w:val="00434EDD"/>
    <w:rsid w:val="00437CB6"/>
    <w:rsid w:val="00440115"/>
    <w:rsid w:val="0044257B"/>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85994"/>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2D91"/>
    <w:rsid w:val="004C37E4"/>
    <w:rsid w:val="004C604D"/>
    <w:rsid w:val="004C663C"/>
    <w:rsid w:val="004D2672"/>
    <w:rsid w:val="004D4DA0"/>
    <w:rsid w:val="004E15D9"/>
    <w:rsid w:val="004E45E7"/>
    <w:rsid w:val="004E4F49"/>
    <w:rsid w:val="004F0706"/>
    <w:rsid w:val="004F36AA"/>
    <w:rsid w:val="004F50A9"/>
    <w:rsid w:val="00502E98"/>
    <w:rsid w:val="00503748"/>
    <w:rsid w:val="00503A9B"/>
    <w:rsid w:val="005056BA"/>
    <w:rsid w:val="00505C02"/>
    <w:rsid w:val="005065EF"/>
    <w:rsid w:val="00507178"/>
    <w:rsid w:val="005105E0"/>
    <w:rsid w:val="00516B1D"/>
    <w:rsid w:val="00521A39"/>
    <w:rsid w:val="005222FD"/>
    <w:rsid w:val="0053470A"/>
    <w:rsid w:val="00545CB2"/>
    <w:rsid w:val="00553373"/>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44F4"/>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34B7"/>
    <w:rsid w:val="006842C5"/>
    <w:rsid w:val="0068556A"/>
    <w:rsid w:val="00687514"/>
    <w:rsid w:val="006A08FD"/>
    <w:rsid w:val="006A11CB"/>
    <w:rsid w:val="006A1B8F"/>
    <w:rsid w:val="006A2595"/>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00B2"/>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2B6D"/>
    <w:rsid w:val="007A5D46"/>
    <w:rsid w:val="007B3042"/>
    <w:rsid w:val="007B6155"/>
    <w:rsid w:val="007C0BE5"/>
    <w:rsid w:val="007C3C59"/>
    <w:rsid w:val="007C3E64"/>
    <w:rsid w:val="007C486A"/>
    <w:rsid w:val="007E0BDA"/>
    <w:rsid w:val="007E0FF3"/>
    <w:rsid w:val="007E5342"/>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7786A"/>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E23DE"/>
    <w:rsid w:val="008F0A3C"/>
    <w:rsid w:val="008F1967"/>
    <w:rsid w:val="0090078F"/>
    <w:rsid w:val="009105AD"/>
    <w:rsid w:val="009112C0"/>
    <w:rsid w:val="009113E9"/>
    <w:rsid w:val="00912F82"/>
    <w:rsid w:val="009322F1"/>
    <w:rsid w:val="00933759"/>
    <w:rsid w:val="00936FA3"/>
    <w:rsid w:val="00943215"/>
    <w:rsid w:val="00944B43"/>
    <w:rsid w:val="0094642A"/>
    <w:rsid w:val="00946F91"/>
    <w:rsid w:val="009514BF"/>
    <w:rsid w:val="009543F2"/>
    <w:rsid w:val="009578B3"/>
    <w:rsid w:val="009628E7"/>
    <w:rsid w:val="00965D3C"/>
    <w:rsid w:val="00965FD2"/>
    <w:rsid w:val="00967DC9"/>
    <w:rsid w:val="009749CD"/>
    <w:rsid w:val="00975684"/>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43D6"/>
    <w:rsid w:val="009F52C0"/>
    <w:rsid w:val="00A046E6"/>
    <w:rsid w:val="00A04C39"/>
    <w:rsid w:val="00A05E8A"/>
    <w:rsid w:val="00A066BE"/>
    <w:rsid w:val="00A11539"/>
    <w:rsid w:val="00A1432C"/>
    <w:rsid w:val="00A167D8"/>
    <w:rsid w:val="00A2148E"/>
    <w:rsid w:val="00A23A44"/>
    <w:rsid w:val="00A251C6"/>
    <w:rsid w:val="00A3100D"/>
    <w:rsid w:val="00A31E47"/>
    <w:rsid w:val="00A32816"/>
    <w:rsid w:val="00A36115"/>
    <w:rsid w:val="00A40735"/>
    <w:rsid w:val="00A67EA0"/>
    <w:rsid w:val="00A7224A"/>
    <w:rsid w:val="00A75399"/>
    <w:rsid w:val="00A7772D"/>
    <w:rsid w:val="00A77FF8"/>
    <w:rsid w:val="00A80015"/>
    <w:rsid w:val="00A85B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137B"/>
    <w:rsid w:val="00B04434"/>
    <w:rsid w:val="00B10699"/>
    <w:rsid w:val="00B10F6A"/>
    <w:rsid w:val="00B14A52"/>
    <w:rsid w:val="00B21224"/>
    <w:rsid w:val="00B241B1"/>
    <w:rsid w:val="00B2667E"/>
    <w:rsid w:val="00B26E5F"/>
    <w:rsid w:val="00B35A13"/>
    <w:rsid w:val="00B36BC8"/>
    <w:rsid w:val="00B371C7"/>
    <w:rsid w:val="00B511D5"/>
    <w:rsid w:val="00B52F25"/>
    <w:rsid w:val="00B53797"/>
    <w:rsid w:val="00B54D11"/>
    <w:rsid w:val="00B56ECB"/>
    <w:rsid w:val="00B63ED5"/>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BF6301"/>
    <w:rsid w:val="00C0104C"/>
    <w:rsid w:val="00C016BE"/>
    <w:rsid w:val="00C02D57"/>
    <w:rsid w:val="00C0625D"/>
    <w:rsid w:val="00C10A8A"/>
    <w:rsid w:val="00C1516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4BC2"/>
    <w:rsid w:val="00CF7DFF"/>
    <w:rsid w:val="00D00351"/>
    <w:rsid w:val="00D03903"/>
    <w:rsid w:val="00D05538"/>
    <w:rsid w:val="00D14E45"/>
    <w:rsid w:val="00D17CDA"/>
    <w:rsid w:val="00D2142D"/>
    <w:rsid w:val="00D27205"/>
    <w:rsid w:val="00D27D79"/>
    <w:rsid w:val="00D32AA5"/>
    <w:rsid w:val="00D334F0"/>
    <w:rsid w:val="00D37D85"/>
    <w:rsid w:val="00D465F8"/>
    <w:rsid w:val="00D46FE1"/>
    <w:rsid w:val="00D511D6"/>
    <w:rsid w:val="00D53F65"/>
    <w:rsid w:val="00D55046"/>
    <w:rsid w:val="00D55B52"/>
    <w:rsid w:val="00D55CBD"/>
    <w:rsid w:val="00D575F4"/>
    <w:rsid w:val="00D57DB3"/>
    <w:rsid w:val="00D60C3F"/>
    <w:rsid w:val="00D60FDC"/>
    <w:rsid w:val="00D63FA0"/>
    <w:rsid w:val="00D65E26"/>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DF1911"/>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2BE2"/>
    <w:rsid w:val="00E54063"/>
    <w:rsid w:val="00E541F1"/>
    <w:rsid w:val="00E6335C"/>
    <w:rsid w:val="00E67644"/>
    <w:rsid w:val="00E704C6"/>
    <w:rsid w:val="00E71E29"/>
    <w:rsid w:val="00E72BFE"/>
    <w:rsid w:val="00E76355"/>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D2F18"/>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09D"/>
    <w:rsid w:val="00F30B6D"/>
    <w:rsid w:val="00F3705F"/>
    <w:rsid w:val="00F403F6"/>
    <w:rsid w:val="00F41806"/>
    <w:rsid w:val="00F41A94"/>
    <w:rsid w:val="00F42F77"/>
    <w:rsid w:val="00F437C8"/>
    <w:rsid w:val="00F43B28"/>
    <w:rsid w:val="00F5287C"/>
    <w:rsid w:val="00F541D1"/>
    <w:rsid w:val="00F55C19"/>
    <w:rsid w:val="00F6001E"/>
    <w:rsid w:val="00F6151C"/>
    <w:rsid w:val="00F71168"/>
    <w:rsid w:val="00F732A2"/>
    <w:rsid w:val="00F76970"/>
    <w:rsid w:val="00F8496D"/>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715736761">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Inglis</dc:creator>
  <cp:lastModifiedBy>Logan Inglis</cp:lastModifiedBy>
  <cp:revision>3</cp:revision>
  <cp:lastPrinted>2022-03-21T16:28:00Z</cp:lastPrinted>
  <dcterms:created xsi:type="dcterms:W3CDTF">2022-10-25T18:03:00Z</dcterms:created>
  <dcterms:modified xsi:type="dcterms:W3CDTF">2022-10-25T18:56:00Z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