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94C3" w14:textId="77777777" w:rsidR="00DC0CAF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Reston Village Hall </w:t>
      </w:r>
    </w:p>
    <w:p w14:paraId="52B2EC68" w14:textId="77777777" w:rsidR="00DC0CAF" w:rsidRDefault="00DC0CAF">
      <w:pPr>
        <w:pStyle w:val="Body"/>
        <w:jc w:val="center"/>
        <w:rPr>
          <w:b/>
          <w:bCs/>
          <w:sz w:val="28"/>
          <w:szCs w:val="28"/>
        </w:rPr>
      </w:pPr>
    </w:p>
    <w:p w14:paraId="35243D74" w14:textId="77777777" w:rsidR="00DC0CAF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Committee &amp; Business Meeting </w:t>
      </w:r>
    </w:p>
    <w:p w14:paraId="4A5665A7" w14:textId="77777777" w:rsidR="00DC0CAF" w:rsidRDefault="00DC0CAF">
      <w:pPr>
        <w:pStyle w:val="Body"/>
        <w:jc w:val="center"/>
        <w:rPr>
          <w:b/>
          <w:bCs/>
          <w:sz w:val="28"/>
          <w:szCs w:val="28"/>
        </w:rPr>
      </w:pPr>
    </w:p>
    <w:p w14:paraId="6F86A1B0" w14:textId="096EF47D" w:rsidR="00DC0CAF" w:rsidRDefault="00000000">
      <w:pPr>
        <w:pStyle w:val="Body"/>
        <w:jc w:val="center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Monday </w:t>
      </w:r>
      <w:r w:rsidR="00424725">
        <w:rPr>
          <w:sz w:val="24"/>
          <w:szCs w:val="24"/>
        </w:rPr>
        <w:t>September 11</w:t>
      </w:r>
      <w:r w:rsidR="00424725" w:rsidRPr="00424725">
        <w:rPr>
          <w:sz w:val="24"/>
          <w:szCs w:val="24"/>
          <w:vertAlign w:val="superscript"/>
        </w:rPr>
        <w:t>th</w:t>
      </w:r>
      <w:proofErr w:type="gramStart"/>
      <w:r w:rsidR="00424725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@ 7.30pm</w:t>
      </w:r>
    </w:p>
    <w:p w14:paraId="1AF5DDF7" w14:textId="77777777" w:rsidR="00DC0CAF" w:rsidRDefault="00DC0CAF">
      <w:pPr>
        <w:pStyle w:val="Body"/>
        <w:jc w:val="center"/>
        <w:rPr>
          <w:b/>
          <w:bCs/>
          <w:sz w:val="28"/>
          <w:szCs w:val="28"/>
        </w:rPr>
      </w:pPr>
    </w:p>
    <w:p w14:paraId="740B0EAD" w14:textId="0F8F2EF4" w:rsidR="00DC0CAF" w:rsidRDefault="00000000" w:rsidP="00EB55D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SCIO No SCO5374</w:t>
      </w:r>
    </w:p>
    <w:p w14:paraId="673EF350" w14:textId="77777777" w:rsidR="00DC0CAF" w:rsidRDefault="00DC0CAF">
      <w:pPr>
        <w:pStyle w:val="Body"/>
      </w:pPr>
    </w:p>
    <w:p w14:paraId="750936A0" w14:textId="77777777" w:rsidR="00DC0CAF" w:rsidRDefault="00000000">
      <w:pPr>
        <w:pStyle w:val="Body"/>
        <w:spacing w:line="288" w:lineRule="auto"/>
        <w:rPr>
          <w:b/>
          <w:bCs/>
          <w:color w:val="0433FF"/>
          <w:sz w:val="24"/>
          <w:szCs w:val="24"/>
          <w:u w:val="single"/>
        </w:rPr>
      </w:pPr>
      <w:r>
        <w:rPr>
          <w:b/>
          <w:bCs/>
          <w:color w:val="0433FF"/>
          <w:sz w:val="24"/>
          <w:szCs w:val="24"/>
          <w:u w:val="single"/>
        </w:rPr>
        <w:t>Attendees:</w:t>
      </w:r>
    </w:p>
    <w:p w14:paraId="6E2E1229" w14:textId="479F9878" w:rsidR="00DC0CAF" w:rsidRDefault="00000000">
      <w:pPr>
        <w:pStyle w:val="Body"/>
        <w:spacing w:line="288" w:lineRule="auto"/>
      </w:pPr>
      <w:r>
        <w:t>Anne Barrett (AB) Chair</w:t>
      </w:r>
    </w:p>
    <w:p w14:paraId="787BAC19" w14:textId="77777777" w:rsidR="00DC0CAF" w:rsidRDefault="00000000">
      <w:pPr>
        <w:pStyle w:val="Body"/>
        <w:spacing w:line="288" w:lineRule="auto"/>
      </w:pPr>
      <w:r>
        <w:t>Kerry Simmonds (KS)</w:t>
      </w:r>
    </w:p>
    <w:p w14:paraId="3B862901" w14:textId="77777777" w:rsidR="00DC0CAF" w:rsidRDefault="00000000">
      <w:pPr>
        <w:pStyle w:val="Body"/>
        <w:spacing w:line="288" w:lineRule="auto"/>
      </w:pPr>
      <w:r>
        <w:t>Ruth Donaldson (RD) Booking Secretary</w:t>
      </w:r>
    </w:p>
    <w:p w14:paraId="24DFD0D3" w14:textId="77777777" w:rsidR="00DC0CAF" w:rsidRDefault="00000000">
      <w:pPr>
        <w:pStyle w:val="Body"/>
        <w:spacing w:line="288" w:lineRule="auto"/>
      </w:pPr>
      <w:r>
        <w:t>Ged Kimble (GK)</w:t>
      </w:r>
    </w:p>
    <w:p w14:paraId="70D26470" w14:textId="77777777" w:rsidR="00DC0CAF" w:rsidRDefault="00000000">
      <w:pPr>
        <w:pStyle w:val="Body"/>
        <w:spacing w:line="288" w:lineRule="auto"/>
      </w:pPr>
      <w:r>
        <w:t>Stephanie Patterson (SP)</w:t>
      </w:r>
    </w:p>
    <w:p w14:paraId="748A59B6" w14:textId="77777777" w:rsidR="00424725" w:rsidRDefault="00424725" w:rsidP="00424725">
      <w:pPr>
        <w:pStyle w:val="Body"/>
        <w:spacing w:line="288" w:lineRule="auto"/>
      </w:pPr>
      <w:r>
        <w:t>Jan Stringer (JS)</w:t>
      </w:r>
    </w:p>
    <w:p w14:paraId="7EBEB09C" w14:textId="7FBB1BCA" w:rsidR="00424725" w:rsidRDefault="00424725">
      <w:pPr>
        <w:pStyle w:val="Body"/>
        <w:spacing w:line="288" w:lineRule="auto"/>
      </w:pPr>
      <w:r>
        <w:t>Logan Inglis (LI) representing the Community Council</w:t>
      </w:r>
    </w:p>
    <w:p w14:paraId="65F185C8" w14:textId="77777777" w:rsidR="00DC0CAF" w:rsidRPr="00DF78A5" w:rsidRDefault="00DC0CAF">
      <w:pPr>
        <w:pStyle w:val="Body"/>
        <w:spacing w:line="288" w:lineRule="auto"/>
        <w:rPr>
          <w:sz w:val="10"/>
          <w:szCs w:val="10"/>
        </w:rPr>
      </w:pPr>
    </w:p>
    <w:p w14:paraId="69DC473A" w14:textId="4725234C" w:rsidR="00CF1BD7" w:rsidRPr="00CF1BD7" w:rsidRDefault="00CF1BD7">
      <w:pPr>
        <w:pStyle w:val="Body"/>
        <w:spacing w:line="288" w:lineRule="auto"/>
        <w:rPr>
          <w:b/>
          <w:bCs/>
          <w:color w:val="0433FF"/>
          <w:sz w:val="24"/>
          <w:szCs w:val="24"/>
          <w:u w:val="single"/>
        </w:rPr>
      </w:pPr>
      <w:r w:rsidRPr="00CF1BD7">
        <w:rPr>
          <w:b/>
          <w:bCs/>
          <w:color w:val="0433FF"/>
          <w:sz w:val="24"/>
          <w:szCs w:val="24"/>
          <w:u w:val="single"/>
        </w:rPr>
        <w:t>Apologies:</w:t>
      </w:r>
    </w:p>
    <w:p w14:paraId="71610148" w14:textId="317B1693" w:rsidR="00CF1BD7" w:rsidRDefault="00CF1BD7">
      <w:pPr>
        <w:pStyle w:val="Body"/>
        <w:spacing w:line="288" w:lineRule="auto"/>
      </w:pPr>
      <w:r>
        <w:t>Brin McAllister (BM) Treasurer</w:t>
      </w:r>
    </w:p>
    <w:p w14:paraId="7DA63F97" w14:textId="77777777" w:rsidR="00DC0CAF" w:rsidRPr="00DF78A5" w:rsidRDefault="00DC0CAF">
      <w:pPr>
        <w:pStyle w:val="Body"/>
        <w:spacing w:line="288" w:lineRule="auto"/>
        <w:rPr>
          <w:sz w:val="10"/>
          <w:szCs w:val="10"/>
        </w:rPr>
      </w:pPr>
    </w:p>
    <w:p w14:paraId="6DE2804F" w14:textId="77777777" w:rsidR="00DC0CAF" w:rsidRDefault="00000000" w:rsidP="00EB55DE">
      <w:pPr>
        <w:pStyle w:val="Body"/>
        <w:rPr>
          <w:color w:val="0433FF"/>
          <w:sz w:val="24"/>
          <w:szCs w:val="24"/>
        </w:rPr>
      </w:pPr>
      <w:r>
        <w:rPr>
          <w:b/>
          <w:bCs/>
          <w:color w:val="0433FF"/>
          <w:sz w:val="24"/>
          <w:szCs w:val="24"/>
          <w:u w:val="single"/>
        </w:rPr>
        <w:t>Previous Minutes</w:t>
      </w:r>
      <w:r>
        <w:rPr>
          <w:color w:val="0433FF"/>
          <w:sz w:val="24"/>
          <w:szCs w:val="24"/>
        </w:rPr>
        <w:t xml:space="preserve"> </w:t>
      </w:r>
    </w:p>
    <w:p w14:paraId="25614BAA" w14:textId="77777777" w:rsidR="00DC0CAF" w:rsidRDefault="00000000" w:rsidP="00EB55DE">
      <w:pPr>
        <w:pStyle w:val="Body"/>
        <w:numPr>
          <w:ilvl w:val="0"/>
          <w:numId w:val="2"/>
        </w:numPr>
      </w:pPr>
      <w:r>
        <w:t>Accepted</w:t>
      </w:r>
    </w:p>
    <w:p w14:paraId="20A08111" w14:textId="77777777" w:rsidR="00DC0CAF" w:rsidRPr="00DF78A5" w:rsidRDefault="00DC0CAF">
      <w:pPr>
        <w:pStyle w:val="Body"/>
        <w:spacing w:line="288" w:lineRule="auto"/>
        <w:rPr>
          <w:sz w:val="10"/>
          <w:szCs w:val="10"/>
        </w:rPr>
      </w:pPr>
    </w:p>
    <w:p w14:paraId="48842784" w14:textId="77777777" w:rsidR="00DC0CAF" w:rsidRDefault="00000000">
      <w:pPr>
        <w:pStyle w:val="Body"/>
        <w:spacing w:line="360" w:lineRule="auto"/>
      </w:pPr>
      <w:r>
        <w:rPr>
          <w:b/>
          <w:bCs/>
          <w:color w:val="0433FF"/>
          <w:sz w:val="24"/>
          <w:szCs w:val="24"/>
          <w:u w:val="single"/>
        </w:rPr>
        <w:t>Matters Arising</w:t>
      </w:r>
    </w:p>
    <w:p w14:paraId="722F8584" w14:textId="19D41184" w:rsidR="00424725" w:rsidRDefault="00000000" w:rsidP="00424725">
      <w:pPr>
        <w:pStyle w:val="Body"/>
        <w:numPr>
          <w:ilvl w:val="0"/>
          <w:numId w:val="2"/>
        </w:numPr>
        <w:spacing w:line="276" w:lineRule="auto"/>
      </w:pPr>
      <w:r w:rsidRPr="003B412B">
        <w:rPr>
          <w:b/>
          <w:bCs/>
        </w:rPr>
        <w:t>Hall capacity</w:t>
      </w:r>
      <w:r w:rsidR="00CF1BD7" w:rsidRPr="003B412B">
        <w:rPr>
          <w:b/>
          <w:bCs/>
        </w:rPr>
        <w:t xml:space="preserve"> in event of Emergency</w:t>
      </w:r>
      <w:r w:rsidRPr="003B412B">
        <w:rPr>
          <w:b/>
          <w:bCs/>
        </w:rPr>
        <w:t>:</w:t>
      </w:r>
      <w:r w:rsidRPr="00CF1BD7">
        <w:t xml:space="preserve"> </w:t>
      </w:r>
      <w:r w:rsidR="00EB55DE">
        <w:t>A</w:t>
      </w:r>
      <w:r w:rsidR="00424725">
        <w:t xml:space="preserve">lignment on the Scottish Power recommendation that in the event of an emergency, power would be </w:t>
      </w:r>
      <w:r w:rsidR="00EB55DE">
        <w:t xml:space="preserve">via </w:t>
      </w:r>
      <w:r w:rsidR="00424725">
        <w:t xml:space="preserve">generator cables into the hall </w:t>
      </w:r>
      <w:r w:rsidR="00EB55DE">
        <w:t>through</w:t>
      </w:r>
      <w:r w:rsidR="00424725">
        <w:t xml:space="preserve"> an access trap in the kitchen.  As S</w:t>
      </w:r>
      <w:r w:rsidR="00A35F8B">
        <w:t>cot Power</w:t>
      </w:r>
      <w:r w:rsidR="00424725">
        <w:t xml:space="preserve"> have inspected the site and hall details are on their file, </w:t>
      </w:r>
      <w:r w:rsidR="00EB55DE">
        <w:t xml:space="preserve">they can </w:t>
      </w:r>
      <w:r w:rsidR="00424725">
        <w:t xml:space="preserve">get a generator on site quickly (depending on availability).  </w:t>
      </w:r>
    </w:p>
    <w:p w14:paraId="310855FC" w14:textId="365240E2" w:rsidR="00CF1BD7" w:rsidRDefault="00424725" w:rsidP="00424725">
      <w:pPr>
        <w:pStyle w:val="Body"/>
        <w:spacing w:line="276" w:lineRule="auto"/>
        <w:ind w:left="180"/>
      </w:pPr>
      <w:r w:rsidRPr="00424725">
        <w:t xml:space="preserve">Although </w:t>
      </w:r>
      <w:r w:rsidRPr="00CF1BD7">
        <w:t>RVH committee preference is to retain control and independence</w:t>
      </w:r>
      <w:r>
        <w:t xml:space="preserve"> from SP, given the potential capital costs, storage, etc. involved in sourcing a generator, it is more practical to provide the capability for SPEN to provide power for now.</w:t>
      </w:r>
      <w:r w:rsidRPr="00CF1BD7">
        <w:t xml:space="preserve"> </w:t>
      </w:r>
    </w:p>
    <w:p w14:paraId="5AB099C2" w14:textId="412FDC0D" w:rsidR="003B412B" w:rsidRPr="00A35F8B" w:rsidRDefault="00CF1BD7" w:rsidP="00424725">
      <w:pPr>
        <w:pStyle w:val="NoSpacing"/>
        <w:rPr>
          <w:rFonts w:asciiTheme="minorHAnsi" w:hAnsiTheme="minorHAnsi"/>
          <w:i/>
          <w:iCs/>
        </w:rPr>
      </w:pPr>
      <w:r w:rsidRPr="00A35F8B">
        <w:rPr>
          <w:rFonts w:asciiTheme="minorHAnsi" w:hAnsiTheme="minorHAnsi"/>
          <w:b/>
          <w:bCs/>
          <w:sz w:val="22"/>
          <w:szCs w:val="22"/>
          <w:u w:val="single"/>
        </w:rPr>
        <w:t xml:space="preserve">Action: </w:t>
      </w:r>
      <w:r w:rsidR="00424725" w:rsidRPr="00A35F8B">
        <w:rPr>
          <w:rFonts w:asciiTheme="minorHAnsi" w:hAnsiTheme="minorHAnsi"/>
          <w:b/>
          <w:bCs/>
          <w:sz w:val="22"/>
          <w:szCs w:val="22"/>
          <w:u w:val="single"/>
        </w:rPr>
        <w:t>(BM as point of contact).</w:t>
      </w:r>
      <w:r w:rsidR="00424725" w:rsidRPr="00A35F8B">
        <w:rPr>
          <w:rFonts w:asciiTheme="minorHAnsi" w:hAnsiTheme="minorHAnsi"/>
          <w:b/>
          <w:bCs/>
          <w:u w:val="single"/>
        </w:rPr>
        <w:t xml:space="preserve"> </w:t>
      </w:r>
      <w:r w:rsidR="00424725" w:rsidRPr="00A35F8B">
        <w:rPr>
          <w:rFonts w:asciiTheme="minorHAnsi" w:hAnsiTheme="minorHAnsi"/>
          <w:sz w:val="22"/>
          <w:szCs w:val="22"/>
        </w:rPr>
        <w:t>Estimate required for creating cable access via Kitchen (could be included in estimate for damp/roof inspection</w:t>
      </w:r>
      <w:r w:rsidR="00EB55DE" w:rsidRPr="00A35F8B">
        <w:rPr>
          <w:rFonts w:asciiTheme="minorHAnsi" w:hAnsiTheme="minorHAnsi"/>
          <w:sz w:val="22"/>
          <w:szCs w:val="22"/>
        </w:rPr>
        <w:t>)</w:t>
      </w:r>
      <w:r w:rsidR="00123637" w:rsidRPr="00A35F8B">
        <w:rPr>
          <w:rFonts w:asciiTheme="minorHAnsi" w:hAnsiTheme="minorHAnsi"/>
          <w:sz w:val="22"/>
          <w:szCs w:val="22"/>
        </w:rPr>
        <w:t>.</w:t>
      </w:r>
      <w:r w:rsidR="00123637" w:rsidRPr="00A35F8B">
        <w:rPr>
          <w:rFonts w:asciiTheme="minorHAnsi" w:hAnsiTheme="minorHAnsi"/>
        </w:rPr>
        <w:t xml:space="preserve"> </w:t>
      </w:r>
      <w:r w:rsidRPr="00A35F8B">
        <w:rPr>
          <w:rFonts w:asciiTheme="minorHAnsi" w:hAnsiTheme="minorHAnsi"/>
        </w:rPr>
        <w:t xml:space="preserve"> </w:t>
      </w:r>
    </w:p>
    <w:p w14:paraId="2E074E28" w14:textId="77777777" w:rsidR="003B412B" w:rsidRPr="00DF78A5" w:rsidRDefault="003B412B" w:rsidP="003B412B">
      <w:pPr>
        <w:pStyle w:val="Body"/>
        <w:rPr>
          <w:sz w:val="10"/>
          <w:szCs w:val="10"/>
        </w:rPr>
      </w:pPr>
    </w:p>
    <w:p w14:paraId="4702B043" w14:textId="4DA5FE2B" w:rsidR="00DC0CAF" w:rsidRPr="00EB55DE" w:rsidRDefault="00000000" w:rsidP="00CF1BD7">
      <w:pPr>
        <w:pStyle w:val="Body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B412B">
        <w:rPr>
          <w:b/>
          <w:bCs/>
          <w:color w:val="000000" w:themeColor="text1"/>
        </w:rPr>
        <w:t>Stage removal:</w:t>
      </w:r>
      <w:r w:rsidRPr="003B412B">
        <w:rPr>
          <w:color w:val="000000" w:themeColor="text1"/>
        </w:rPr>
        <w:t xml:space="preserve"> </w:t>
      </w:r>
      <w:r w:rsidR="00424725" w:rsidRPr="00424725">
        <w:rPr>
          <w:b/>
          <w:bCs/>
          <w:i/>
          <w:iCs/>
          <w:color w:val="000000" w:themeColor="text1"/>
          <w:u w:val="single"/>
        </w:rPr>
        <w:t>Post Meeting Update:</w:t>
      </w:r>
      <w:r w:rsidR="00424725">
        <w:rPr>
          <w:color w:val="000000" w:themeColor="text1"/>
        </w:rPr>
        <w:t xml:space="preserve"> </w:t>
      </w:r>
      <w:r w:rsidR="00424725" w:rsidRPr="00EB55DE">
        <w:rPr>
          <w:i/>
          <w:iCs/>
          <w:color w:val="000000" w:themeColor="text1"/>
        </w:rPr>
        <w:t>AB scheduled work to commence Monday 25</w:t>
      </w:r>
      <w:r w:rsidR="00424725" w:rsidRPr="00EB55DE">
        <w:rPr>
          <w:i/>
          <w:iCs/>
          <w:color w:val="000000" w:themeColor="text1"/>
          <w:vertAlign w:val="superscript"/>
        </w:rPr>
        <w:t>th</w:t>
      </w:r>
      <w:r w:rsidR="00424725" w:rsidRPr="00EB55DE">
        <w:rPr>
          <w:i/>
          <w:iCs/>
          <w:color w:val="000000" w:themeColor="text1"/>
        </w:rPr>
        <w:t xml:space="preserve"> </w:t>
      </w:r>
      <w:r w:rsidR="00A35F8B" w:rsidRPr="00EB55DE">
        <w:rPr>
          <w:i/>
          <w:iCs/>
          <w:color w:val="000000" w:themeColor="text1"/>
        </w:rPr>
        <w:t>Sept</w:t>
      </w:r>
      <w:r w:rsidR="00A35F8B">
        <w:rPr>
          <w:i/>
          <w:iCs/>
          <w:color w:val="000000" w:themeColor="text1"/>
        </w:rPr>
        <w:t>.</w:t>
      </w:r>
      <w:r w:rsidR="00424725" w:rsidRPr="00EB55DE">
        <w:rPr>
          <w:i/>
          <w:iCs/>
          <w:color w:val="000000" w:themeColor="text1"/>
        </w:rPr>
        <w:t xml:space="preserve"> Work duration 1-3 weeks, so help/support for shifting storage around may be required for pre-booked events that cannot be postponed or cancelled.</w:t>
      </w:r>
    </w:p>
    <w:p w14:paraId="4D30E08B" w14:textId="4AAA1E10" w:rsidR="00DC0CAF" w:rsidRDefault="00000000">
      <w:pPr>
        <w:pStyle w:val="Body"/>
        <w:spacing w:line="360" w:lineRule="auto"/>
      </w:pPr>
      <w:r>
        <w:rPr>
          <w:b/>
          <w:bCs/>
          <w:u w:val="single"/>
        </w:rPr>
        <w:t>Action:</w:t>
      </w:r>
      <w:r>
        <w:t xml:space="preserve"> </w:t>
      </w:r>
      <w:r w:rsidR="00424725">
        <w:t xml:space="preserve">None – other than support to move/tidy storage items. </w:t>
      </w:r>
      <w:r w:rsidRPr="00DF78A5">
        <w:rPr>
          <w:b/>
          <w:bCs/>
        </w:rPr>
        <w:t>AB</w:t>
      </w:r>
      <w:r>
        <w:t xml:space="preserve"> to </w:t>
      </w:r>
      <w:r w:rsidR="00424725">
        <w:t xml:space="preserve">advise on what/when. </w:t>
      </w:r>
    </w:p>
    <w:p w14:paraId="6723050B" w14:textId="6C7E2BA6" w:rsidR="00DC0CAF" w:rsidRDefault="00000000">
      <w:pPr>
        <w:pStyle w:val="Body"/>
        <w:numPr>
          <w:ilvl w:val="0"/>
          <w:numId w:val="2"/>
        </w:numPr>
      </w:pPr>
      <w:r w:rsidRPr="003B412B">
        <w:rPr>
          <w:b/>
          <w:bCs/>
        </w:rPr>
        <w:t>Hall Rendering:</w:t>
      </w:r>
      <w:r>
        <w:t xml:space="preserve"> </w:t>
      </w:r>
      <w:r w:rsidR="00A35F8B">
        <w:t>R</w:t>
      </w:r>
      <w:r>
        <w:t>emains as a work in progress in the overall context of “Greening Your Hall</w:t>
      </w:r>
      <w:r w:rsidR="003B412B">
        <w:t>”.</w:t>
      </w:r>
    </w:p>
    <w:p w14:paraId="3E8F4B27" w14:textId="363B25B5" w:rsidR="00DC0CAF" w:rsidRDefault="00000000" w:rsidP="003B412B">
      <w:pPr>
        <w:pStyle w:val="Body"/>
        <w:spacing w:line="360" w:lineRule="auto"/>
      </w:pPr>
      <w:r>
        <w:rPr>
          <w:b/>
          <w:bCs/>
          <w:u w:val="single"/>
        </w:rPr>
        <w:t>Action:</w:t>
      </w:r>
      <w:r>
        <w:t xml:space="preserve"> </w:t>
      </w:r>
      <w:r w:rsidRPr="00DF78A5">
        <w:rPr>
          <w:b/>
          <w:bCs/>
        </w:rPr>
        <w:t>BM &amp; GK</w:t>
      </w:r>
      <w:r>
        <w:t xml:space="preserve"> to </w:t>
      </w:r>
      <w:r w:rsidR="003B412B">
        <w:t xml:space="preserve">continue </w:t>
      </w:r>
      <w:r>
        <w:t xml:space="preserve">follow up </w:t>
      </w:r>
    </w:p>
    <w:p w14:paraId="16891B5D" w14:textId="7BBB1424" w:rsidR="00DC0CAF" w:rsidRDefault="00000000" w:rsidP="00EB55DE">
      <w:pPr>
        <w:pStyle w:val="Body"/>
        <w:numPr>
          <w:ilvl w:val="0"/>
          <w:numId w:val="2"/>
        </w:numPr>
      </w:pPr>
      <w:r w:rsidRPr="003B412B">
        <w:rPr>
          <w:b/>
          <w:bCs/>
        </w:rPr>
        <w:t>Hall cleaning:</w:t>
      </w:r>
      <w:r>
        <w:t xml:space="preserve"> No cleaner available</w:t>
      </w:r>
      <w:r w:rsidR="00EB55DE">
        <w:t xml:space="preserve"> - </w:t>
      </w:r>
      <w:r>
        <w:t xml:space="preserve">will </w:t>
      </w:r>
      <w:r w:rsidR="003B412B">
        <w:t>keep listed on matters arising &amp; monitor situation</w:t>
      </w:r>
      <w:r>
        <w:t>.</w:t>
      </w:r>
    </w:p>
    <w:p w14:paraId="24EB8BE3" w14:textId="77777777" w:rsidR="00DC0CAF" w:rsidRPr="00DF78A5" w:rsidRDefault="00DC0CAF">
      <w:pPr>
        <w:pStyle w:val="Body"/>
        <w:rPr>
          <w:sz w:val="10"/>
          <w:szCs w:val="10"/>
        </w:rPr>
      </w:pPr>
    </w:p>
    <w:p w14:paraId="7B6259C7" w14:textId="738196F3" w:rsidR="00DC0CAF" w:rsidRDefault="00000000">
      <w:pPr>
        <w:pStyle w:val="Body"/>
        <w:numPr>
          <w:ilvl w:val="0"/>
          <w:numId w:val="2"/>
        </w:numPr>
      </w:pPr>
      <w:r w:rsidRPr="00123637">
        <w:rPr>
          <w:b/>
          <w:bCs/>
        </w:rPr>
        <w:t>Repairs</w:t>
      </w:r>
      <w:r>
        <w:t xml:space="preserve"> to external bin area.</w:t>
      </w:r>
    </w:p>
    <w:p w14:paraId="071B3117" w14:textId="77777777" w:rsidR="00DC0CAF" w:rsidRDefault="00000000">
      <w:pPr>
        <w:pStyle w:val="Body"/>
      </w:pPr>
      <w:r>
        <w:rPr>
          <w:b/>
          <w:bCs/>
          <w:u w:val="single"/>
        </w:rPr>
        <w:t>Action:</w:t>
      </w:r>
      <w:r>
        <w:t xml:space="preserve"> Keep open and follow up with SBC if no further activity within reasonable time frame</w:t>
      </w:r>
    </w:p>
    <w:p w14:paraId="3936F455" w14:textId="77777777" w:rsidR="00DC0CAF" w:rsidRPr="00DF78A5" w:rsidRDefault="00DC0CAF">
      <w:pPr>
        <w:pStyle w:val="Body"/>
        <w:rPr>
          <w:sz w:val="10"/>
          <w:szCs w:val="10"/>
        </w:rPr>
      </w:pPr>
    </w:p>
    <w:p w14:paraId="0C482478" w14:textId="428B33F0" w:rsidR="00DC0CAF" w:rsidRDefault="00000000">
      <w:pPr>
        <w:pStyle w:val="Body"/>
        <w:numPr>
          <w:ilvl w:val="0"/>
          <w:numId w:val="2"/>
        </w:numPr>
      </w:pPr>
      <w:r w:rsidRPr="003B412B">
        <w:rPr>
          <w:b/>
          <w:bCs/>
        </w:rPr>
        <w:t>Hall Floor:</w:t>
      </w:r>
      <w:r>
        <w:t xml:space="preserve"> </w:t>
      </w:r>
      <w:r w:rsidR="003B412B">
        <w:t>BM has contact details</w:t>
      </w:r>
      <w:r>
        <w:t>.</w:t>
      </w:r>
      <w:r w:rsidR="003B412B">
        <w:t xml:space="preserve"> Will wait until Stage removal complete before scheduling.</w:t>
      </w:r>
    </w:p>
    <w:p w14:paraId="46ABBCED" w14:textId="533D04F2" w:rsidR="00DC0CAF" w:rsidRDefault="00000000">
      <w:pPr>
        <w:pStyle w:val="Body"/>
      </w:pPr>
      <w:r>
        <w:rPr>
          <w:b/>
          <w:bCs/>
          <w:u w:val="single"/>
        </w:rPr>
        <w:t>Action:</w:t>
      </w:r>
      <w:r>
        <w:t xml:space="preserve"> </w:t>
      </w:r>
      <w:r w:rsidR="003B412B">
        <w:t xml:space="preserve">None at this moment. </w:t>
      </w:r>
      <w:r>
        <w:t xml:space="preserve"> </w:t>
      </w:r>
      <w:r w:rsidR="003B412B">
        <w:t xml:space="preserve">BM </w:t>
      </w:r>
      <w:r>
        <w:t xml:space="preserve">to </w:t>
      </w:r>
      <w:r w:rsidR="003B412B">
        <w:t>progress as/when stage removal complete</w:t>
      </w:r>
      <w:r>
        <w:t>.</w:t>
      </w:r>
    </w:p>
    <w:p w14:paraId="457BA5D1" w14:textId="77777777" w:rsidR="00DC0CAF" w:rsidRDefault="00DC0CAF">
      <w:pPr>
        <w:pStyle w:val="Body"/>
      </w:pPr>
    </w:p>
    <w:p w14:paraId="339514F9" w14:textId="76ED8800" w:rsidR="00DC0CAF" w:rsidRDefault="00000000">
      <w:pPr>
        <w:pStyle w:val="Body"/>
        <w:numPr>
          <w:ilvl w:val="0"/>
          <w:numId w:val="2"/>
        </w:numPr>
        <w:spacing w:line="288" w:lineRule="auto"/>
      </w:pPr>
      <w:r w:rsidRPr="003B412B">
        <w:rPr>
          <w:b/>
          <w:bCs/>
        </w:rPr>
        <w:t>Electrical work</w:t>
      </w:r>
      <w:r>
        <w:t xml:space="preserve"> (toilet heaters</w:t>
      </w:r>
      <w:r w:rsidR="00A35F8B">
        <w:t xml:space="preserve"> &amp; dryers; </w:t>
      </w:r>
      <w:r>
        <w:t>kitchen heat detector).</w:t>
      </w:r>
      <w:r w:rsidR="00526206">
        <w:t xml:space="preserve"> Now have two quotes, but further clarification needed on costings (i.e., to include scaffolding, fire &amp; smoke detectors, etc.) </w:t>
      </w:r>
    </w:p>
    <w:p w14:paraId="79526A52" w14:textId="3A89B98B" w:rsidR="00DC0CAF" w:rsidRDefault="00000000">
      <w:pPr>
        <w:pStyle w:val="Body"/>
        <w:spacing w:line="288" w:lineRule="auto"/>
      </w:pPr>
      <w:r>
        <w:rPr>
          <w:b/>
          <w:bCs/>
          <w:u w:val="single"/>
        </w:rPr>
        <w:t>Action:</w:t>
      </w:r>
      <w:r>
        <w:t xml:space="preserve"> </w:t>
      </w:r>
      <w:r>
        <w:rPr>
          <w:b/>
          <w:bCs/>
        </w:rPr>
        <w:t>BM</w:t>
      </w:r>
      <w:r>
        <w:t xml:space="preserve"> </w:t>
      </w:r>
      <w:r w:rsidR="00526206">
        <w:t>to update</w:t>
      </w:r>
      <w:r>
        <w:t>.</w:t>
      </w:r>
    </w:p>
    <w:p w14:paraId="75B2DE13" w14:textId="3230DCAB" w:rsidR="00526206" w:rsidRPr="006F6C45" w:rsidRDefault="00526206" w:rsidP="00A35F8B">
      <w:pPr>
        <w:pStyle w:val="Body"/>
        <w:spacing w:line="288" w:lineRule="auto"/>
        <w:rPr>
          <w:sz w:val="10"/>
          <w:szCs w:val="10"/>
        </w:rPr>
      </w:pPr>
    </w:p>
    <w:p w14:paraId="1E487C5B" w14:textId="0FDDD625" w:rsidR="00526206" w:rsidRDefault="00526206" w:rsidP="00526206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  <w:u w:val="single"/>
        </w:rPr>
        <w:t>Booking</w:t>
      </w:r>
      <w:r w:rsidR="006F6C45">
        <w:rPr>
          <w:b/>
          <w:bCs/>
          <w:u w:val="single"/>
        </w:rPr>
        <w:t xml:space="preserve">s: </w:t>
      </w:r>
      <w:r w:rsidR="006F6C45" w:rsidRPr="006F6C45">
        <w:t xml:space="preserve">RD will </w:t>
      </w:r>
      <w:r w:rsidR="006F6C45">
        <w:t xml:space="preserve">relinquish role as Bookings Secretary </w:t>
      </w:r>
      <w:r>
        <w:t>on or by the AGM (November).</w:t>
      </w:r>
    </w:p>
    <w:p w14:paraId="0A60C9DE" w14:textId="2114D704" w:rsidR="006F6C45" w:rsidRPr="006F6C45" w:rsidRDefault="006F6C45" w:rsidP="006F6C45">
      <w:pPr>
        <w:pStyle w:val="Body"/>
        <w:spacing w:line="288" w:lineRule="auto"/>
        <w:ind w:left="1440"/>
      </w:pPr>
      <w:r>
        <w:t>Clarification needed over Pickle Ball Bookings and Fees.</w:t>
      </w:r>
    </w:p>
    <w:p w14:paraId="5DD76515" w14:textId="068E55AE" w:rsidR="00526206" w:rsidRDefault="00526206" w:rsidP="00526206">
      <w:pPr>
        <w:pStyle w:val="Body"/>
      </w:pPr>
      <w:r>
        <w:rPr>
          <w:b/>
          <w:bCs/>
        </w:rPr>
        <w:t xml:space="preserve">Action: </w:t>
      </w:r>
      <w:r w:rsidRPr="006F6C45">
        <w:rPr>
          <w:b/>
          <w:bCs/>
        </w:rPr>
        <w:t>RVH</w:t>
      </w:r>
      <w:r>
        <w:t xml:space="preserve"> committee to determine</w:t>
      </w:r>
      <w:r w:rsidR="00EB55DE">
        <w:t xml:space="preserve"> RD replacement.</w:t>
      </w:r>
      <w:r>
        <w:t xml:space="preserve"> </w:t>
      </w:r>
      <w:r w:rsidR="006F6C45">
        <w:t>BM to clarify Pickle Ball terms</w:t>
      </w:r>
      <w:r w:rsidR="00EB55DE">
        <w:t xml:space="preserve">, </w:t>
      </w:r>
      <w:r w:rsidR="006F6C45">
        <w:t>etc.</w:t>
      </w:r>
    </w:p>
    <w:p w14:paraId="76C7B7D6" w14:textId="77777777" w:rsidR="00526206" w:rsidRDefault="00526206">
      <w:pPr>
        <w:pStyle w:val="Body"/>
        <w:spacing w:line="288" w:lineRule="auto"/>
      </w:pPr>
    </w:p>
    <w:p w14:paraId="69C5D222" w14:textId="77777777" w:rsidR="00DC0CAF" w:rsidRPr="00DF78A5" w:rsidRDefault="00DC0CAF">
      <w:pPr>
        <w:pStyle w:val="Body"/>
        <w:spacing w:line="360" w:lineRule="auto"/>
        <w:rPr>
          <w:sz w:val="10"/>
          <w:szCs w:val="10"/>
        </w:rPr>
      </w:pPr>
    </w:p>
    <w:p w14:paraId="651B566A" w14:textId="77777777" w:rsidR="00DC0CAF" w:rsidRDefault="00000000">
      <w:pPr>
        <w:pStyle w:val="Body"/>
        <w:spacing w:line="288" w:lineRule="auto"/>
        <w:rPr>
          <w:b/>
          <w:bCs/>
          <w:color w:val="0433FF"/>
          <w:sz w:val="24"/>
          <w:szCs w:val="24"/>
          <w:u w:val="single"/>
        </w:rPr>
      </w:pPr>
      <w:r>
        <w:rPr>
          <w:b/>
          <w:bCs/>
          <w:color w:val="0433FF"/>
          <w:sz w:val="24"/>
          <w:szCs w:val="24"/>
          <w:u w:val="single"/>
        </w:rPr>
        <w:t>Treasures Report (BM)</w:t>
      </w:r>
    </w:p>
    <w:p w14:paraId="757AC213" w14:textId="5BC8C190" w:rsidR="00DC0CAF" w:rsidRDefault="00000000" w:rsidP="00EB55DE">
      <w:pPr>
        <w:pStyle w:val="Body"/>
        <w:numPr>
          <w:ilvl w:val="0"/>
          <w:numId w:val="2"/>
        </w:numPr>
        <w:spacing w:line="276" w:lineRule="auto"/>
      </w:pPr>
      <w:r>
        <w:t>Account has £1</w:t>
      </w:r>
      <w:r w:rsidR="006F6C45">
        <w:t>3,656</w:t>
      </w:r>
      <w:r>
        <w:t xml:space="preserve"> in it, of which £1,</w:t>
      </w:r>
      <w:r w:rsidR="003B412B">
        <w:t>1</w:t>
      </w:r>
      <w:r w:rsidR="006F6C45">
        <w:t>86</w:t>
      </w:r>
      <w:r>
        <w:t xml:space="preserve"> is available for general use.</w:t>
      </w:r>
    </w:p>
    <w:p w14:paraId="53A652C8" w14:textId="16B497A6" w:rsidR="003B412B" w:rsidRDefault="003B412B" w:rsidP="00EB55DE">
      <w:pPr>
        <w:pStyle w:val="Body"/>
        <w:numPr>
          <w:ilvl w:val="0"/>
          <w:numId w:val="2"/>
        </w:numPr>
        <w:spacing w:line="276" w:lineRule="auto"/>
      </w:pPr>
      <w:r>
        <w:t xml:space="preserve">Accounts </w:t>
      </w:r>
      <w:r w:rsidR="006F6C45">
        <w:t>have been approved and submitted to OSCR</w:t>
      </w:r>
      <w:r w:rsidR="006F6C45">
        <w:rPr>
          <w:b/>
          <w:bCs/>
          <w:i/>
          <w:iCs/>
        </w:rPr>
        <w:t>.</w:t>
      </w:r>
    </w:p>
    <w:p w14:paraId="459837AA" w14:textId="17FD6075" w:rsidR="007C3AF0" w:rsidRDefault="006F6C45" w:rsidP="00EB55DE">
      <w:pPr>
        <w:pStyle w:val="Body"/>
        <w:numPr>
          <w:ilvl w:val="0"/>
          <w:numId w:val="2"/>
        </w:numPr>
        <w:spacing w:line="276" w:lineRule="auto"/>
      </w:pPr>
      <w:r>
        <w:t>No</w:t>
      </w:r>
      <w:r w:rsidR="003B412B">
        <w:t xml:space="preserve"> outstanding invoice</w:t>
      </w:r>
      <w:r>
        <w:t>s</w:t>
      </w:r>
    </w:p>
    <w:p w14:paraId="6E473D57" w14:textId="3CC129D6" w:rsidR="007C3AF0" w:rsidRDefault="00000000">
      <w:pPr>
        <w:pStyle w:val="Body"/>
        <w:spacing w:line="288" w:lineRule="auto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u w:val="single"/>
        </w:rPr>
        <w:t>Action:</w:t>
      </w:r>
      <w:r>
        <w:t xml:space="preserve"> </w:t>
      </w:r>
      <w:r w:rsidR="00DF78A5">
        <w:t>None</w:t>
      </w:r>
      <w:r w:rsidR="007C3AF0">
        <w:t>.</w:t>
      </w:r>
      <w:r w:rsidR="007C3AF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894F448" w14:textId="77777777" w:rsidR="006F6C45" w:rsidRPr="007C3AF0" w:rsidRDefault="006F6C45">
      <w:pPr>
        <w:pStyle w:val="Body"/>
        <w:spacing w:line="288" w:lineRule="auto"/>
        <w:rPr>
          <w:rFonts w:ascii="Arial" w:hAnsi="Arial" w:cs="Arial"/>
          <w:color w:val="222222"/>
          <w:shd w:val="clear" w:color="auto" w:fill="FFFFFF"/>
        </w:rPr>
      </w:pPr>
    </w:p>
    <w:p w14:paraId="4DE9E35D" w14:textId="77777777" w:rsidR="00DC0CAF" w:rsidRPr="00DF78A5" w:rsidRDefault="00DC0CAF">
      <w:pPr>
        <w:pStyle w:val="Body"/>
        <w:spacing w:line="288" w:lineRule="auto"/>
        <w:rPr>
          <w:sz w:val="10"/>
          <w:szCs w:val="10"/>
        </w:rPr>
      </w:pPr>
    </w:p>
    <w:p w14:paraId="44046CD1" w14:textId="3B92D15C" w:rsidR="00DF78A5" w:rsidRPr="00DF78A5" w:rsidRDefault="00000000" w:rsidP="00DF78A5">
      <w:pPr>
        <w:pStyle w:val="Body"/>
        <w:spacing w:line="360" w:lineRule="auto"/>
        <w:rPr>
          <w:b/>
          <w:bCs/>
          <w:color w:val="0433FF"/>
          <w:sz w:val="24"/>
          <w:szCs w:val="24"/>
          <w:u w:val="single"/>
        </w:rPr>
      </w:pPr>
      <w:r>
        <w:rPr>
          <w:b/>
          <w:bCs/>
          <w:color w:val="0433FF"/>
          <w:sz w:val="24"/>
          <w:szCs w:val="24"/>
          <w:u w:val="single"/>
        </w:rPr>
        <w:t>Update on bookings, social events, etc.</w:t>
      </w:r>
    </w:p>
    <w:p w14:paraId="2793479C" w14:textId="26F70EEE" w:rsidR="00DF78A5" w:rsidRPr="00EB55DE" w:rsidRDefault="00DF78A5" w:rsidP="00EB55DE">
      <w:pPr>
        <w:pStyle w:val="Body"/>
        <w:numPr>
          <w:ilvl w:val="0"/>
          <w:numId w:val="2"/>
        </w:numPr>
      </w:pPr>
      <w:r w:rsidRPr="00DF78A5">
        <w:rPr>
          <w:b/>
          <w:bCs/>
          <w:color w:val="000000" w:themeColor="text1"/>
        </w:rPr>
        <w:t>Harvest Festival</w:t>
      </w:r>
      <w:r>
        <w:rPr>
          <w:color w:val="000000" w:themeColor="text1"/>
        </w:rPr>
        <w:t xml:space="preserve"> Sept 23</w:t>
      </w:r>
      <w:r w:rsidRPr="00DF78A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.</w:t>
      </w:r>
      <w:r w:rsidR="006F6C45">
        <w:rPr>
          <w:color w:val="000000" w:themeColor="text1"/>
        </w:rPr>
        <w:t xml:space="preserve"> Posters up in Hall, Notice Board, Shop, </w:t>
      </w:r>
      <w:proofErr w:type="spellStart"/>
      <w:r w:rsidR="006F6C45">
        <w:rPr>
          <w:color w:val="000000" w:themeColor="text1"/>
        </w:rPr>
        <w:t>etc</w:t>
      </w:r>
      <w:proofErr w:type="spellEnd"/>
      <w:r w:rsidR="006F6C45">
        <w:rPr>
          <w:color w:val="000000" w:themeColor="text1"/>
        </w:rPr>
        <w:t xml:space="preserve"> More schedules to be printed and made available from Larder.</w:t>
      </w:r>
      <w:r w:rsidR="00EB55DE">
        <w:t xml:space="preserve"> </w:t>
      </w:r>
      <w:r w:rsidR="006F6C45" w:rsidRPr="00EB55DE">
        <w:rPr>
          <w:color w:val="000000" w:themeColor="text1"/>
        </w:rPr>
        <w:t>KS &amp; GK to open hall at 7.</w:t>
      </w:r>
      <w:r w:rsidR="00563BDF" w:rsidRPr="00EB55DE">
        <w:rPr>
          <w:color w:val="000000" w:themeColor="text1"/>
        </w:rPr>
        <w:t>00</w:t>
      </w:r>
      <w:r w:rsidR="006F6C45" w:rsidRPr="00EB55DE">
        <w:rPr>
          <w:color w:val="000000" w:themeColor="text1"/>
        </w:rPr>
        <w:t xml:space="preserve"> for entrants. Judges arriving at 11.30; Open to pub</w:t>
      </w:r>
      <w:r w:rsidR="00563BDF" w:rsidRPr="00EB55DE">
        <w:rPr>
          <w:color w:val="000000" w:themeColor="text1"/>
        </w:rPr>
        <w:t>l</w:t>
      </w:r>
      <w:r w:rsidR="006F6C45" w:rsidRPr="00EB55DE">
        <w:rPr>
          <w:color w:val="000000" w:themeColor="text1"/>
        </w:rPr>
        <w:t xml:space="preserve">ic </w:t>
      </w:r>
      <w:r w:rsidR="00563BDF" w:rsidRPr="00EB55DE">
        <w:rPr>
          <w:color w:val="000000" w:themeColor="text1"/>
        </w:rPr>
        <w:t xml:space="preserve">at </w:t>
      </w:r>
      <w:r w:rsidR="006F6C45" w:rsidRPr="00EB55DE">
        <w:rPr>
          <w:color w:val="000000" w:themeColor="text1"/>
        </w:rPr>
        <w:t>1.30.</w:t>
      </w:r>
      <w:r w:rsidRPr="00EB55DE">
        <w:rPr>
          <w:color w:val="000000" w:themeColor="text1"/>
        </w:rPr>
        <w:t xml:space="preserve"> </w:t>
      </w:r>
      <w:r w:rsidR="00563BDF" w:rsidRPr="00EB55DE">
        <w:rPr>
          <w:color w:val="000000" w:themeColor="text1"/>
        </w:rPr>
        <w:t>Close by 4pm.</w:t>
      </w:r>
    </w:p>
    <w:p w14:paraId="44365D19" w14:textId="398208F0" w:rsidR="00563BDF" w:rsidRDefault="00563BDF" w:rsidP="00563BDF">
      <w:pPr>
        <w:pStyle w:val="Body"/>
        <w:spacing w:line="288" w:lineRule="auto"/>
      </w:pPr>
      <w:r>
        <w:rPr>
          <w:b/>
          <w:bCs/>
          <w:u w:val="single"/>
        </w:rPr>
        <w:t>Action:</w:t>
      </w:r>
      <w:r>
        <w:t xml:space="preserve"> </w:t>
      </w:r>
      <w:r w:rsidRPr="00563BDF">
        <w:rPr>
          <w:b/>
          <w:bCs/>
          <w:u w:val="single"/>
        </w:rPr>
        <w:t>RVH Committee</w:t>
      </w:r>
      <w:r>
        <w:t xml:space="preserve"> (and anyone else) to set-up @</w:t>
      </w:r>
      <w:r w:rsidRPr="00563BDF">
        <w:rPr>
          <w:b/>
          <w:bCs/>
          <w:u w:val="single"/>
        </w:rPr>
        <w:t xml:space="preserve"> 7.30 Friday pm.</w:t>
      </w:r>
      <w:r>
        <w:rPr>
          <w:b/>
          <w:bCs/>
          <w:u w:val="single"/>
        </w:rPr>
        <w:t xml:space="preserve"> </w:t>
      </w:r>
      <w:r w:rsidRPr="00B97F0D">
        <w:rPr>
          <w:b/>
          <w:bCs/>
        </w:rPr>
        <w:t>KS &amp; GK</w:t>
      </w:r>
      <w:r>
        <w:t xml:space="preserve"> as above for laying out class submissions. Coffee for Judges @ 11.30. Raffle </w:t>
      </w:r>
      <w:r w:rsidR="00A35F8B">
        <w:t>+ Prizes (to be sourced)</w:t>
      </w:r>
      <w:r>
        <w:t xml:space="preserve">. Refreshments include Squash, Coffee, </w:t>
      </w:r>
      <w:proofErr w:type="gramStart"/>
      <w:r>
        <w:t>Tea</w:t>
      </w:r>
      <w:proofErr w:type="gramEnd"/>
      <w:r>
        <w:t xml:space="preserve"> and Biscuits. Money and envelopes for prizes needed.</w:t>
      </w:r>
    </w:p>
    <w:p w14:paraId="05E63976" w14:textId="27910763" w:rsidR="00563BDF" w:rsidRDefault="00563BDF" w:rsidP="00563BDF">
      <w:pPr>
        <w:pStyle w:val="Body"/>
        <w:spacing w:line="288" w:lineRule="auto"/>
        <w:rPr>
          <w:b/>
          <w:bCs/>
        </w:rPr>
      </w:pPr>
      <w:r w:rsidRPr="00563BDF">
        <w:rPr>
          <w:b/>
          <w:bCs/>
        </w:rPr>
        <w:t>NB: Need to retrieve cups from previous winners!</w:t>
      </w:r>
    </w:p>
    <w:p w14:paraId="436C3D00" w14:textId="77777777" w:rsidR="00563BDF" w:rsidRPr="00563BDF" w:rsidRDefault="00563BDF" w:rsidP="00563BDF">
      <w:pPr>
        <w:pStyle w:val="Body"/>
        <w:spacing w:line="288" w:lineRule="auto"/>
        <w:rPr>
          <w:rFonts w:ascii="Arial" w:hAnsi="Arial" w:cs="Arial"/>
          <w:b/>
          <w:bCs/>
          <w:color w:val="222222"/>
          <w:sz w:val="10"/>
          <w:szCs w:val="10"/>
          <w:shd w:val="clear" w:color="auto" w:fill="FFFFFF"/>
        </w:rPr>
      </w:pPr>
    </w:p>
    <w:p w14:paraId="24001014" w14:textId="59042E72" w:rsidR="00563BDF" w:rsidRDefault="00DF78A5" w:rsidP="00563BDF">
      <w:pPr>
        <w:pStyle w:val="Body"/>
        <w:numPr>
          <w:ilvl w:val="0"/>
          <w:numId w:val="2"/>
        </w:numPr>
      </w:pPr>
      <w:r w:rsidRPr="00563BDF">
        <w:rPr>
          <w:b/>
          <w:bCs/>
          <w:color w:val="000000" w:themeColor="text1"/>
        </w:rPr>
        <w:t>Quiz</w:t>
      </w:r>
      <w:r w:rsidRPr="00563BDF">
        <w:rPr>
          <w:color w:val="000000" w:themeColor="text1"/>
        </w:rPr>
        <w:t>: October 14</w:t>
      </w:r>
      <w:r w:rsidRPr="00563BDF">
        <w:rPr>
          <w:color w:val="000000" w:themeColor="text1"/>
          <w:vertAlign w:val="superscript"/>
        </w:rPr>
        <w:t>th</w:t>
      </w:r>
      <w:r w:rsidRPr="00563BDF">
        <w:rPr>
          <w:color w:val="000000" w:themeColor="text1"/>
        </w:rPr>
        <w:t xml:space="preserve">. RVH to run Bar (limited range of wine, beer, soft drinks, spirits TBC). </w:t>
      </w:r>
      <w:r w:rsidR="00563BDF" w:rsidRPr="00563BDF">
        <w:rPr>
          <w:color w:val="000000" w:themeColor="text1"/>
        </w:rPr>
        <w:t xml:space="preserve">No update yet on </w:t>
      </w:r>
      <w:r w:rsidRPr="00563BDF">
        <w:rPr>
          <w:color w:val="000000" w:themeColor="text1"/>
        </w:rPr>
        <w:t>License application</w:t>
      </w:r>
      <w:r w:rsidR="00563BDF" w:rsidRPr="00563BDF">
        <w:rPr>
          <w:b/>
          <w:bCs/>
          <w:color w:val="000000" w:themeColor="text1"/>
        </w:rPr>
        <w:t>.</w:t>
      </w:r>
      <w:r w:rsidRPr="00563BDF">
        <w:rPr>
          <w:b/>
          <w:bCs/>
          <w:color w:val="000000" w:themeColor="text1"/>
        </w:rPr>
        <w:t xml:space="preserve"> </w:t>
      </w:r>
      <w:r w:rsidR="00563BDF" w:rsidRPr="00C63FB0">
        <w:t xml:space="preserve">Majestic Wine for </w:t>
      </w:r>
      <w:r w:rsidR="00C63FB0">
        <w:t>drinks and glasses. Entrance on door £3 per head, max 5 to a team.</w:t>
      </w:r>
      <w:r w:rsidR="00AA5539">
        <w:t xml:space="preserve"> Trestle tables to be used for Food and Ba</w:t>
      </w:r>
      <w:r w:rsidR="00EB55DE">
        <w:t xml:space="preserve">r. </w:t>
      </w:r>
      <w:r w:rsidR="00AA5539">
        <w:t xml:space="preserve">Entrant names to KS. </w:t>
      </w:r>
    </w:p>
    <w:p w14:paraId="0BC69597" w14:textId="2A4BAE18" w:rsidR="00AA5539" w:rsidRDefault="00AA5539" w:rsidP="00AA5539">
      <w:pPr>
        <w:pStyle w:val="Body"/>
        <w:spacing w:line="288" w:lineRule="auto"/>
        <w:rPr>
          <w:rFonts w:ascii="Arial" w:hAnsi="Arial" w:cs="Arial"/>
          <w:color w:val="222222"/>
          <w:shd w:val="clear" w:color="auto" w:fill="FFFFFF"/>
        </w:rPr>
      </w:pPr>
      <w:r>
        <w:rPr>
          <w:b/>
          <w:bCs/>
          <w:u w:val="single"/>
        </w:rPr>
        <w:t>Action:</w:t>
      </w:r>
      <w:r>
        <w:t xml:space="preserve"> </w:t>
      </w:r>
      <w:r w:rsidRPr="00A35F8B">
        <w:rPr>
          <w:b/>
          <w:bCs/>
          <w:u w:val="single"/>
        </w:rPr>
        <w:t>RVH</w:t>
      </w:r>
      <w:r>
        <w:t xml:space="preserve"> Committee (+ help) to set up Sat 13</w:t>
      </w:r>
      <w:r w:rsidRPr="00AA5539">
        <w:rPr>
          <w:vertAlign w:val="superscript"/>
        </w:rPr>
        <w:t>th</w:t>
      </w:r>
      <w:r>
        <w:t>. Drinks and Glasses to be picked up either Thurs or Friday before (</w:t>
      </w:r>
      <w:r w:rsidRPr="00A35F8B">
        <w:rPr>
          <w:b/>
          <w:bCs/>
        </w:rPr>
        <w:t xml:space="preserve">TBC by </w:t>
      </w:r>
      <w:r w:rsidRPr="00A35F8B">
        <w:rPr>
          <w:b/>
          <w:bCs/>
          <w:u w:val="single"/>
        </w:rPr>
        <w:t>KS</w:t>
      </w:r>
      <w:r>
        <w:t xml:space="preserve"> once spoken with Majestic). Final timings to be confirmed at next RVH committee meeting latest (Oct 9</w:t>
      </w:r>
      <w:r w:rsidRPr="00AA5539">
        <w:rPr>
          <w:vertAlign w:val="superscript"/>
        </w:rPr>
        <w:t>th</w:t>
      </w:r>
      <w:r>
        <w:t>)</w:t>
      </w:r>
    </w:p>
    <w:p w14:paraId="0D4E7095" w14:textId="77777777" w:rsidR="00AA5539" w:rsidRPr="00AA5539" w:rsidRDefault="00AA5539" w:rsidP="00AA5539">
      <w:pPr>
        <w:pStyle w:val="Body"/>
        <w:rPr>
          <w:sz w:val="10"/>
          <w:szCs w:val="10"/>
        </w:rPr>
      </w:pPr>
    </w:p>
    <w:p w14:paraId="28775579" w14:textId="3EFA5997" w:rsidR="00563BDF" w:rsidRPr="00AA5539" w:rsidRDefault="00563BDF" w:rsidP="00563BDF">
      <w:pPr>
        <w:pStyle w:val="Body"/>
        <w:numPr>
          <w:ilvl w:val="0"/>
          <w:numId w:val="2"/>
        </w:numPr>
      </w:pPr>
      <w:r w:rsidRPr="00DF78A5">
        <w:rPr>
          <w:b/>
          <w:bCs/>
          <w:color w:val="000000" w:themeColor="text1"/>
        </w:rPr>
        <w:t>Scarecrow competition</w:t>
      </w:r>
      <w:r>
        <w:rPr>
          <w:color w:val="000000" w:themeColor="text1"/>
        </w:rPr>
        <w:t xml:space="preserve">: Start by </w:t>
      </w:r>
      <w:r w:rsidR="001B1CAD">
        <w:rPr>
          <w:color w:val="000000" w:themeColor="text1"/>
        </w:rPr>
        <w:t>Oct</w:t>
      </w:r>
      <w:r>
        <w:rPr>
          <w:color w:val="000000" w:themeColor="text1"/>
        </w:rPr>
        <w:t xml:space="preserve"> 23</w:t>
      </w:r>
      <w:r w:rsidRPr="00DF78A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; Prizes awarded at the coffee morning </w:t>
      </w:r>
      <w:r w:rsidR="001B1CAD">
        <w:rPr>
          <w:color w:val="000000" w:themeColor="text1"/>
        </w:rPr>
        <w:t>Oct</w:t>
      </w:r>
      <w:r>
        <w:rPr>
          <w:color w:val="000000" w:themeColor="text1"/>
        </w:rPr>
        <w:t xml:space="preserve"> 27</w:t>
      </w:r>
      <w:r w:rsidRPr="00DF78A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. </w:t>
      </w:r>
    </w:p>
    <w:p w14:paraId="7CE0620F" w14:textId="64EA5B80" w:rsidR="00AA5539" w:rsidRDefault="00AA5539" w:rsidP="00AA5539">
      <w:pPr>
        <w:pStyle w:val="Body"/>
        <w:spacing w:line="288" w:lineRule="auto"/>
      </w:pPr>
      <w:r>
        <w:rPr>
          <w:b/>
          <w:bCs/>
          <w:u w:val="single"/>
        </w:rPr>
        <w:t>Action:</w:t>
      </w:r>
      <w:r>
        <w:t xml:space="preserve"> N</w:t>
      </w:r>
      <w:r w:rsidR="001B1CAD">
        <w:t xml:space="preserve">one </w:t>
      </w:r>
      <w:proofErr w:type="gramStart"/>
      <w:r w:rsidR="001B1CAD">
        <w:t>at this time</w:t>
      </w:r>
      <w:proofErr w:type="gramEnd"/>
    </w:p>
    <w:p w14:paraId="7A42D788" w14:textId="77777777" w:rsidR="00AA5539" w:rsidRPr="00AA5539" w:rsidRDefault="00AA5539" w:rsidP="00AA5539">
      <w:pPr>
        <w:pStyle w:val="Body"/>
        <w:spacing w:line="288" w:lineRule="auto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14:paraId="0516BEAE" w14:textId="4B8F7992" w:rsidR="00563BDF" w:rsidRPr="00DF78A5" w:rsidRDefault="00563BDF" w:rsidP="00563BDF">
      <w:pPr>
        <w:pStyle w:val="Body"/>
        <w:numPr>
          <w:ilvl w:val="0"/>
          <w:numId w:val="2"/>
        </w:numPr>
      </w:pPr>
      <w:proofErr w:type="spellStart"/>
      <w:r w:rsidRPr="00DF78A5">
        <w:rPr>
          <w:b/>
          <w:bCs/>
          <w:color w:val="000000" w:themeColor="text1"/>
        </w:rPr>
        <w:t>Ceilidh</w:t>
      </w:r>
      <w:proofErr w:type="spellEnd"/>
      <w:r w:rsidRPr="00DF78A5">
        <w:rPr>
          <w:b/>
          <w:bCs/>
          <w:color w:val="000000" w:themeColor="text1"/>
        </w:rPr>
        <w:t xml:space="preserve"> </w:t>
      </w:r>
      <w:r>
        <w:rPr>
          <w:color w:val="000000" w:themeColor="text1"/>
        </w:rPr>
        <w:t>(Ayton church) October 6</w:t>
      </w:r>
      <w:r w:rsidRPr="00A35F8B">
        <w:rPr>
          <w:color w:val="000000" w:themeColor="text1"/>
          <w:vertAlign w:val="superscript"/>
        </w:rPr>
        <w:t>th</w:t>
      </w:r>
      <w:r w:rsidR="00A35F8B">
        <w:rPr>
          <w:color w:val="000000" w:themeColor="text1"/>
        </w:rPr>
        <w:t xml:space="preserve"> – need to ensure Hall clear and tidy beforehand.</w:t>
      </w:r>
    </w:p>
    <w:p w14:paraId="11B4F652" w14:textId="77777777" w:rsidR="00563BDF" w:rsidRDefault="00563BDF" w:rsidP="00EB55DE">
      <w:pPr>
        <w:pStyle w:val="Body"/>
      </w:pPr>
    </w:p>
    <w:p w14:paraId="6BECD3D4" w14:textId="77777777" w:rsidR="00DC0CAF" w:rsidRPr="00DF78A5" w:rsidRDefault="00DC0CAF">
      <w:pPr>
        <w:pStyle w:val="Body"/>
        <w:rPr>
          <w:sz w:val="10"/>
          <w:szCs w:val="10"/>
        </w:rPr>
      </w:pPr>
    </w:p>
    <w:p w14:paraId="1F05BBAB" w14:textId="45212614" w:rsidR="00DF78A5" w:rsidRPr="00DF78A5" w:rsidRDefault="00000000" w:rsidP="00DF78A5">
      <w:pPr>
        <w:pStyle w:val="Body"/>
        <w:spacing w:line="288" w:lineRule="auto"/>
        <w:rPr>
          <w:b/>
          <w:bCs/>
          <w:color w:val="0433FF"/>
          <w:sz w:val="24"/>
          <w:szCs w:val="24"/>
          <w:u w:val="single"/>
        </w:rPr>
      </w:pPr>
      <w:r>
        <w:rPr>
          <w:b/>
          <w:bCs/>
          <w:color w:val="0433FF"/>
          <w:sz w:val="24"/>
          <w:szCs w:val="24"/>
          <w:u w:val="single"/>
        </w:rPr>
        <w:t>A.O.B.</w:t>
      </w:r>
    </w:p>
    <w:p w14:paraId="1B59FED3" w14:textId="489412F9" w:rsidR="00EB55DE" w:rsidRDefault="00EB55DE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  <w:u w:val="single"/>
        </w:rPr>
        <w:t>Health, Safety and Maintenance Checklist for Hall:</w:t>
      </w:r>
      <w:r>
        <w:t xml:space="preserve"> </w:t>
      </w:r>
      <w:r w:rsidR="00DF78A5">
        <w:t>Ongoing work</w:t>
      </w:r>
    </w:p>
    <w:p w14:paraId="627A73F3" w14:textId="5A37ACA8" w:rsidR="00DC0CAF" w:rsidRDefault="00DF78A5" w:rsidP="00EB55DE">
      <w:pPr>
        <w:pStyle w:val="Body"/>
        <w:spacing w:line="288" w:lineRule="auto"/>
        <w:ind w:left="180"/>
      </w:pPr>
      <w:r>
        <w:t xml:space="preserve">Local Volunteer identified to ‘keep an eye’ on hall status &amp; contact AB is anything amiss.  </w:t>
      </w:r>
    </w:p>
    <w:p w14:paraId="21A66DE3" w14:textId="77777777" w:rsidR="00A35F8B" w:rsidRDefault="00000000" w:rsidP="00A35F8B">
      <w:pPr>
        <w:pStyle w:val="Body"/>
        <w:spacing w:line="288" w:lineRule="auto"/>
      </w:pPr>
      <w:r>
        <w:rPr>
          <w:b/>
          <w:bCs/>
          <w:u w:val="single"/>
        </w:rPr>
        <w:t>Action: GK</w:t>
      </w:r>
      <w:r w:rsidR="00123637">
        <w:rPr>
          <w:b/>
          <w:bCs/>
          <w:u w:val="single"/>
        </w:rPr>
        <w:t xml:space="preserve"> &amp; BM</w:t>
      </w:r>
      <w:r>
        <w:t xml:space="preserve"> to </w:t>
      </w:r>
      <w:r w:rsidR="00DF78A5">
        <w:t>continue working</w:t>
      </w:r>
      <w:r>
        <w:t>.</w:t>
      </w:r>
    </w:p>
    <w:p w14:paraId="3714C264" w14:textId="77777777" w:rsidR="00A35F8B" w:rsidRPr="00A35F8B" w:rsidRDefault="00A35F8B" w:rsidP="00A35F8B">
      <w:pPr>
        <w:pStyle w:val="Body"/>
        <w:spacing w:line="288" w:lineRule="auto"/>
        <w:rPr>
          <w:sz w:val="10"/>
          <w:szCs w:val="10"/>
        </w:rPr>
      </w:pPr>
    </w:p>
    <w:p w14:paraId="0404467F" w14:textId="607C233D" w:rsidR="00DF78A5" w:rsidRDefault="00A35F8B" w:rsidP="00A35F8B">
      <w:pPr>
        <w:pStyle w:val="Body"/>
        <w:numPr>
          <w:ilvl w:val="0"/>
          <w:numId w:val="2"/>
        </w:numPr>
        <w:spacing w:line="288" w:lineRule="auto"/>
      </w:pPr>
      <w:r>
        <w:rPr>
          <w:b/>
          <w:bCs/>
        </w:rPr>
        <w:t xml:space="preserve">Marketing’ the Hall and Hall Events: </w:t>
      </w:r>
      <w:r>
        <w:t xml:space="preserve"> Two generic hanging advertising banners now available. ‘A’ board(s) available from JA (TBC in terms of when and how many). </w:t>
      </w:r>
      <w:r w:rsidR="00EB55DE">
        <w:t>M</w:t>
      </w:r>
      <w:r w:rsidR="00DF78A5">
        <w:t>ore members and/or support volunteers are required</w:t>
      </w:r>
      <w:r>
        <w:t>. Funding events needed to build account balance for emergencies and improvements etc.</w:t>
      </w:r>
    </w:p>
    <w:p w14:paraId="33112664" w14:textId="0F4CFA47" w:rsidR="00DF78A5" w:rsidRDefault="00DF78A5" w:rsidP="00AA5539">
      <w:pPr>
        <w:pStyle w:val="Body"/>
        <w:spacing w:line="288" w:lineRule="auto"/>
      </w:pPr>
      <w:r>
        <w:rPr>
          <w:b/>
          <w:bCs/>
          <w:u w:val="single"/>
        </w:rPr>
        <w:t xml:space="preserve">Action: </w:t>
      </w:r>
      <w:r w:rsidR="00AA5539">
        <w:t xml:space="preserve"> </w:t>
      </w:r>
      <w:r w:rsidRPr="00DF78A5">
        <w:rPr>
          <w:b/>
          <w:bCs/>
        </w:rPr>
        <w:t>RVH Committee</w:t>
      </w:r>
      <w:r>
        <w:t xml:space="preserve"> to actively sound out potential support and members locally</w:t>
      </w:r>
      <w:r w:rsidR="00A35F8B">
        <w:t>.</w:t>
      </w:r>
    </w:p>
    <w:p w14:paraId="422E4470" w14:textId="77777777" w:rsidR="00DF78A5" w:rsidRDefault="00DF78A5">
      <w:pPr>
        <w:pStyle w:val="Body"/>
        <w:spacing w:line="288" w:lineRule="auto"/>
      </w:pPr>
    </w:p>
    <w:p w14:paraId="45DE0CBE" w14:textId="297246DD" w:rsidR="00DC0CAF" w:rsidRDefault="00000000">
      <w:pPr>
        <w:pStyle w:val="Body"/>
        <w:spacing w:line="288" w:lineRule="auto"/>
      </w:pPr>
      <w:r>
        <w:rPr>
          <w:b/>
          <w:bCs/>
          <w:sz w:val="24"/>
          <w:szCs w:val="24"/>
        </w:rPr>
        <w:t>Date of next meeting</w:t>
      </w:r>
      <w:r>
        <w:t xml:space="preserve"> </w:t>
      </w:r>
      <w:r w:rsidR="00AA5539">
        <w:t>October 9</w:t>
      </w:r>
      <w:r w:rsidR="00AA5539" w:rsidRPr="00AA5539">
        <w:rPr>
          <w:vertAlign w:val="superscript"/>
        </w:rPr>
        <w:t>th</w:t>
      </w:r>
      <w:r w:rsidR="00AA5539">
        <w:t xml:space="preserve"> </w:t>
      </w:r>
      <w:r>
        <w:t xml:space="preserve">@ 7.30pm. </w:t>
      </w:r>
    </w:p>
    <w:p w14:paraId="58CCAEC0" w14:textId="7EA0028D" w:rsidR="00DC0CAF" w:rsidRDefault="00000000">
      <w:pPr>
        <w:pStyle w:val="Body"/>
        <w:spacing w:line="288" w:lineRule="auto"/>
      </w:pPr>
      <w:r>
        <w:t>Meeting closed at 8.</w:t>
      </w:r>
      <w:r w:rsidR="00DF78A5">
        <w:t>4</w:t>
      </w:r>
      <w:r>
        <w:t xml:space="preserve">5pm </w:t>
      </w:r>
    </w:p>
    <w:p w14:paraId="4FBBBFDF" w14:textId="77777777" w:rsidR="00DC0CAF" w:rsidRDefault="00DC0CAF">
      <w:pPr>
        <w:pStyle w:val="Body"/>
        <w:spacing w:line="288" w:lineRule="auto"/>
      </w:pPr>
    </w:p>
    <w:sectPr w:rsidR="00DC0CAF" w:rsidSect="00A35F8B">
      <w:headerReference w:type="default" r:id="rId7"/>
      <w:footerReference w:type="default" r:id="rId8"/>
      <w:pgSz w:w="11906" w:h="16838"/>
      <w:pgMar w:top="720" w:right="720" w:bottom="816" w:left="72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441D" w14:textId="77777777" w:rsidR="00A666FE" w:rsidRDefault="00A666FE">
      <w:r>
        <w:separator/>
      </w:r>
    </w:p>
  </w:endnote>
  <w:endnote w:type="continuationSeparator" w:id="0">
    <w:p w14:paraId="6A8037A0" w14:textId="77777777" w:rsidR="00A666FE" w:rsidRDefault="00A6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E9E" w14:textId="77777777" w:rsidR="00DC0CAF" w:rsidRDefault="00DC0C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B6D7" w14:textId="77777777" w:rsidR="00A666FE" w:rsidRDefault="00A666FE">
      <w:r>
        <w:separator/>
      </w:r>
    </w:p>
  </w:footnote>
  <w:footnote w:type="continuationSeparator" w:id="0">
    <w:p w14:paraId="3BC06C23" w14:textId="77777777" w:rsidR="00A666FE" w:rsidRDefault="00A66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2AB5" w14:textId="77777777" w:rsidR="00DC0CAF" w:rsidRDefault="00DC0C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6D6A"/>
    <w:multiLevelType w:val="hybridMultilevel"/>
    <w:tmpl w:val="84F631A6"/>
    <w:styleLink w:val="Bullet"/>
    <w:lvl w:ilvl="0" w:tplc="FC2CD93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A7E1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770CB5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36230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BA21E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5BE15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62B55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C783CD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890B9A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FD32222"/>
    <w:multiLevelType w:val="hybridMultilevel"/>
    <w:tmpl w:val="84F631A6"/>
    <w:numStyleLink w:val="Bullet"/>
  </w:abstractNum>
  <w:abstractNum w:abstractNumId="2" w15:restartNumberingAfterBreak="0">
    <w:nsid w:val="28812659"/>
    <w:multiLevelType w:val="hybridMultilevel"/>
    <w:tmpl w:val="CB9C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76523">
    <w:abstractNumId w:val="0"/>
  </w:num>
  <w:num w:numId="2" w16cid:durableId="391276646">
    <w:abstractNumId w:val="1"/>
  </w:num>
  <w:num w:numId="3" w16cid:durableId="792747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AF"/>
    <w:rsid w:val="000850FB"/>
    <w:rsid w:val="00123637"/>
    <w:rsid w:val="00177DA3"/>
    <w:rsid w:val="001B1CAD"/>
    <w:rsid w:val="003B412B"/>
    <w:rsid w:val="00424725"/>
    <w:rsid w:val="00526206"/>
    <w:rsid w:val="00563BDF"/>
    <w:rsid w:val="006773BF"/>
    <w:rsid w:val="006B74D2"/>
    <w:rsid w:val="006F6C45"/>
    <w:rsid w:val="00740C0B"/>
    <w:rsid w:val="007C3AF0"/>
    <w:rsid w:val="00A35F8B"/>
    <w:rsid w:val="00A517B8"/>
    <w:rsid w:val="00A666FE"/>
    <w:rsid w:val="00AA5539"/>
    <w:rsid w:val="00B97F0D"/>
    <w:rsid w:val="00C63FB0"/>
    <w:rsid w:val="00CF1BD7"/>
    <w:rsid w:val="00DC0CAF"/>
    <w:rsid w:val="00DF78A5"/>
    <w:rsid w:val="00E35584"/>
    <w:rsid w:val="00EB55DE"/>
    <w:rsid w:val="00F7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E29AA"/>
  <w15:docId w15:val="{458DA660-BF3A-4644-B130-9113EAE6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F1BD7"/>
    <w:pPr>
      <w:ind w:left="720"/>
      <w:contextualSpacing/>
    </w:pPr>
  </w:style>
  <w:style w:type="paragraph" w:styleId="NoSpacing">
    <w:name w:val="No Spacing"/>
    <w:uiPriority w:val="1"/>
    <w:qFormat/>
    <w:rsid w:val="004247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 Kimble</cp:lastModifiedBy>
  <cp:revision>7</cp:revision>
  <cp:lastPrinted>2023-08-29T16:50:00Z</cp:lastPrinted>
  <dcterms:created xsi:type="dcterms:W3CDTF">2023-09-20T10:48:00Z</dcterms:created>
  <dcterms:modified xsi:type="dcterms:W3CDTF">2023-09-20T15:09:00Z</dcterms:modified>
</cp:coreProperties>
</file>